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109E1" w:rsidRPr="006F1AE2" w:rsidTr="00E109E1">
        <w:trPr>
          <w:trHeight w:val="20"/>
          <w:tblCellSpacing w:w="0" w:type="dxa"/>
        </w:trPr>
        <w:tc>
          <w:tcPr>
            <w:tcW w:w="5102" w:type="dxa"/>
            <w:hideMark/>
          </w:tcPr>
          <w:p w:rsidR="00E109E1" w:rsidRDefault="00E109E1" w:rsidP="0001495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>ПРИНЯТО</w:t>
            </w:r>
          </w:p>
          <w:p w:rsidR="00E109E1" w:rsidRPr="00457205" w:rsidRDefault="00E109E1" w:rsidP="0001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Общим собранием </w:t>
            </w:r>
            <w:r w:rsidR="003E413D">
              <w:rPr>
                <w:rFonts w:ascii="Times New Roman" w:hAnsi="Times New Roman" w:cs="Times New Roman"/>
                <w:sz w:val="24"/>
                <w:lang w:eastAsia="ru-RU"/>
              </w:rPr>
              <w:t>трудового коллектива</w:t>
            </w:r>
          </w:p>
          <w:p w:rsidR="00E109E1" w:rsidRPr="00457205" w:rsidRDefault="00E109E1" w:rsidP="0001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>М</w:t>
            </w:r>
            <w:r w:rsidR="003E413D">
              <w:rPr>
                <w:rFonts w:ascii="Times New Roman" w:hAnsi="Times New Roman" w:cs="Times New Roman"/>
                <w:sz w:val="24"/>
                <w:lang w:eastAsia="ru-RU"/>
              </w:rPr>
              <w:t>Б</w:t>
            </w: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детского сада «Солнышко»</w:t>
            </w:r>
          </w:p>
          <w:p w:rsidR="00E109E1" w:rsidRPr="00457205" w:rsidRDefault="00E109E1" w:rsidP="0018081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>от «</w:t>
            </w:r>
            <w:r w:rsidR="0018081D">
              <w:rPr>
                <w:rFonts w:ascii="Times New Roman" w:hAnsi="Times New Roman" w:cs="Times New Roman"/>
                <w:sz w:val="24"/>
                <w:lang w:eastAsia="ru-RU"/>
              </w:rPr>
              <w:t>29</w:t>
            </w: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» </w:t>
            </w:r>
            <w:r w:rsidR="0018081D">
              <w:rPr>
                <w:rFonts w:ascii="Times New Roman" w:hAnsi="Times New Roman" w:cs="Times New Roman"/>
                <w:sz w:val="24"/>
                <w:lang w:eastAsia="ru-RU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201</w:t>
            </w:r>
            <w:r w:rsidR="0018081D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5102" w:type="dxa"/>
            <w:hideMark/>
          </w:tcPr>
          <w:p w:rsidR="00E109E1" w:rsidRDefault="0018081D" w:rsidP="0001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777524" wp14:editId="5BD59D73">
                  <wp:simplePos x="0" y="0"/>
                  <wp:positionH relativeFrom="column">
                    <wp:posOffset>754424</wp:posOffset>
                  </wp:positionH>
                  <wp:positionV relativeFrom="paragraph">
                    <wp:posOffset>-277451</wp:posOffset>
                  </wp:positionV>
                  <wp:extent cx="1502410" cy="1530985"/>
                  <wp:effectExtent l="19050" t="0" r="254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9E1"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УТВЕРЖДЕНО</w:t>
            </w:r>
          </w:p>
          <w:p w:rsidR="00E109E1" w:rsidRPr="00457205" w:rsidRDefault="00E109E1" w:rsidP="0001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приказом заведующего</w:t>
            </w:r>
            <w:r w:rsidRPr="0045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</w:t>
            </w:r>
            <w:r w:rsidR="003E413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Б</w:t>
            </w: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ДОУ</w:t>
            </w:r>
            <w:r w:rsidRPr="0045720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детского сада</w:t>
            </w:r>
          </w:p>
          <w:p w:rsidR="00E109E1" w:rsidRPr="006F1AE2" w:rsidRDefault="00E109E1" w:rsidP="0001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_______   Шишовой Л. С.</w:t>
            </w: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E109E1" w:rsidRPr="006F1AE2" w:rsidRDefault="00F87461" w:rsidP="0018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 «</w:t>
            </w:r>
            <w:r w:rsidR="0018081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» </w:t>
            </w:r>
            <w:r w:rsidR="0018081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201</w:t>
            </w:r>
            <w:r w:rsidR="0018081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  <w:bookmarkStart w:id="0" w:name="_GoBack"/>
            <w:bookmarkEnd w:id="0"/>
            <w:r w:rsidR="00E109E1" w:rsidRPr="0045720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E109E1"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г.</w:t>
            </w:r>
          </w:p>
        </w:tc>
      </w:tr>
    </w:tbl>
    <w:p w:rsidR="00E109E1" w:rsidRDefault="00E109E1" w:rsidP="00E109E1">
      <w:pPr>
        <w:pStyle w:val="a3"/>
        <w:spacing w:before="5" w:beforeAutospacing="0" w:after="5" w:afterAutospacing="0"/>
        <w:ind w:left="-283" w:right="-283"/>
        <w:jc w:val="center"/>
        <w:rPr>
          <w:rStyle w:val="a4"/>
          <w:color w:val="000000"/>
          <w:sz w:val="30"/>
          <w:szCs w:val="30"/>
        </w:rPr>
      </w:pPr>
    </w:p>
    <w:p w:rsidR="005C09BD" w:rsidRPr="00E109E1" w:rsidRDefault="005C09BD" w:rsidP="00E109E1">
      <w:pPr>
        <w:pStyle w:val="a3"/>
        <w:spacing w:before="5" w:beforeAutospacing="0" w:after="5" w:afterAutospacing="0"/>
        <w:ind w:left="-283" w:right="-283"/>
        <w:jc w:val="center"/>
        <w:rPr>
          <w:color w:val="000000"/>
          <w:sz w:val="30"/>
          <w:szCs w:val="30"/>
        </w:rPr>
      </w:pPr>
      <w:r w:rsidRPr="00E109E1">
        <w:rPr>
          <w:rStyle w:val="a4"/>
          <w:color w:val="000000"/>
          <w:sz w:val="30"/>
          <w:szCs w:val="30"/>
        </w:rPr>
        <w:t>ПОЛОЖЕНИЕ</w:t>
      </w:r>
    </w:p>
    <w:p w:rsidR="005C09BD" w:rsidRPr="00E109E1" w:rsidRDefault="005C09BD" w:rsidP="00E109E1">
      <w:pPr>
        <w:pStyle w:val="a3"/>
        <w:spacing w:before="5" w:beforeAutospacing="0" w:after="5" w:afterAutospacing="0"/>
        <w:ind w:left="-283" w:right="-283"/>
        <w:jc w:val="center"/>
        <w:rPr>
          <w:color w:val="000000"/>
          <w:sz w:val="30"/>
          <w:szCs w:val="30"/>
        </w:rPr>
      </w:pPr>
      <w:r w:rsidRPr="00E109E1">
        <w:rPr>
          <w:rStyle w:val="a4"/>
          <w:color w:val="000000"/>
          <w:sz w:val="30"/>
          <w:szCs w:val="30"/>
        </w:rPr>
        <w:t>об Общем собрании трудового коллектива</w:t>
      </w:r>
    </w:p>
    <w:p w:rsidR="0015333A" w:rsidRDefault="005C09BD" w:rsidP="00E109E1">
      <w:pPr>
        <w:pStyle w:val="a3"/>
        <w:spacing w:before="5" w:beforeAutospacing="0" w:after="5" w:afterAutospacing="0"/>
        <w:ind w:left="-283" w:right="-283"/>
        <w:jc w:val="center"/>
        <w:rPr>
          <w:rStyle w:val="a4"/>
          <w:color w:val="000000"/>
          <w:sz w:val="30"/>
          <w:szCs w:val="30"/>
        </w:rPr>
      </w:pPr>
      <w:r w:rsidRPr="00E109E1">
        <w:rPr>
          <w:rStyle w:val="a4"/>
          <w:color w:val="000000"/>
          <w:sz w:val="30"/>
          <w:szCs w:val="30"/>
        </w:rPr>
        <w:t xml:space="preserve">муниципального бюджетного дошкольного образовательного учреждения </w:t>
      </w:r>
    </w:p>
    <w:p w:rsidR="005C09BD" w:rsidRPr="00E109E1" w:rsidRDefault="005C09BD" w:rsidP="00E109E1">
      <w:pPr>
        <w:pStyle w:val="a3"/>
        <w:spacing w:before="5" w:beforeAutospacing="0" w:after="5" w:afterAutospacing="0"/>
        <w:ind w:left="-283" w:right="-283"/>
        <w:jc w:val="center"/>
        <w:rPr>
          <w:color w:val="000000"/>
          <w:sz w:val="30"/>
          <w:szCs w:val="30"/>
        </w:rPr>
      </w:pPr>
      <w:r w:rsidRPr="00E109E1">
        <w:rPr>
          <w:rStyle w:val="a4"/>
          <w:color w:val="000000"/>
          <w:sz w:val="30"/>
          <w:szCs w:val="30"/>
        </w:rPr>
        <w:t>детского сада «Солнышко»</w:t>
      </w:r>
    </w:p>
    <w:p w:rsidR="005C09BD" w:rsidRPr="00E109E1" w:rsidRDefault="005C09BD" w:rsidP="005C09BD">
      <w:pPr>
        <w:pStyle w:val="a3"/>
        <w:spacing w:before="5" w:beforeAutospacing="0" w:after="5" w:afterAutospacing="0"/>
        <w:rPr>
          <w:color w:val="000000"/>
          <w:sz w:val="26"/>
          <w:szCs w:val="26"/>
        </w:rPr>
      </w:pPr>
      <w:r w:rsidRPr="00E109E1">
        <w:rPr>
          <w:color w:val="000000"/>
          <w:sz w:val="26"/>
          <w:szCs w:val="26"/>
        </w:rPr>
        <w:t> 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color w:val="000000"/>
          <w:szCs w:val="26"/>
        </w:rPr>
      </w:pPr>
      <w:r w:rsidRPr="0015333A">
        <w:rPr>
          <w:rStyle w:val="a4"/>
          <w:color w:val="000000"/>
          <w:szCs w:val="26"/>
        </w:rPr>
        <w:t>1. Общие положения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 xml:space="preserve">1.1. Настоящее положение разработано в соответствии с </w:t>
      </w:r>
      <w:r w:rsidR="008F30D5">
        <w:rPr>
          <w:shd w:val="clear" w:color="auto" w:fill="FFFFFF"/>
        </w:rPr>
        <w:t>Федеральным законом</w:t>
      </w:r>
      <w:r w:rsidR="0015333A" w:rsidRPr="0015333A">
        <w:rPr>
          <w:shd w:val="clear" w:color="auto" w:fill="FFFFFF"/>
        </w:rPr>
        <w:t xml:space="preserve"> «Об образовании в Российской Федерации»</w:t>
      </w:r>
      <w:r w:rsidR="0015333A">
        <w:rPr>
          <w:shd w:val="clear" w:color="auto" w:fill="FFFFFF"/>
        </w:rPr>
        <w:t xml:space="preserve"> </w:t>
      </w:r>
      <w:r w:rsidR="0015333A">
        <w:t>от 29 декабря № 273- ФЗ</w:t>
      </w:r>
      <w:r w:rsidR="0015333A" w:rsidRPr="0015333A">
        <w:rPr>
          <w:shd w:val="clear" w:color="auto" w:fill="FFFFFF"/>
        </w:rPr>
        <w:t xml:space="preserve">, Уставом </w:t>
      </w:r>
      <w:r w:rsidRPr="0015333A">
        <w:rPr>
          <w:color w:val="000000"/>
        </w:rPr>
        <w:t>ДОУ.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1.2. Общее собрание трудового коллектива (далее Общее собрание) – орган самоуправления, объед</w:t>
      </w:r>
      <w:r w:rsidRPr="0015333A">
        <w:rPr>
          <w:color w:val="000000"/>
        </w:rPr>
        <w:t>и</w:t>
      </w:r>
      <w:r w:rsidRPr="0015333A">
        <w:rPr>
          <w:color w:val="000000"/>
        </w:rPr>
        <w:t>няющий всех работников ДОУ, осуществляющих свою деятельность на основе трудового договора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1.3. Общее собрание осуществляет общее руководство учреждением.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1.4. Общее собрание представляет полномочия трудового коллектива.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1.5. Общее собрание возглавляется председателем Общего собрания.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1.6. Решения Общего собрания, принятые в пределах его полномочий и в соответствии с законод</w:t>
      </w:r>
      <w:r w:rsidRPr="0015333A">
        <w:rPr>
          <w:color w:val="000000"/>
        </w:rPr>
        <w:t>а</w:t>
      </w:r>
      <w:r w:rsidRPr="0015333A">
        <w:rPr>
          <w:color w:val="000000"/>
        </w:rPr>
        <w:t>тельством, обязательны для исполнения администрацией, всеми членами коллектива.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1.7. Изменения и дополнения в настоящее Положение вносятся Общим собранием и принимаются на его заседании.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1.8. Настоящее положение действует в течение трех лет со дня подписания.  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color w:val="000000"/>
        </w:rPr>
      </w:pPr>
      <w:r w:rsidRPr="0015333A">
        <w:rPr>
          <w:rStyle w:val="a4"/>
          <w:color w:val="000000"/>
        </w:rPr>
        <w:t xml:space="preserve">2. Основные задачи Общего собрания </w:t>
      </w:r>
    </w:p>
    <w:p w:rsidR="004C540F" w:rsidRPr="004C540F" w:rsidRDefault="004C540F" w:rsidP="004C540F">
      <w:pPr>
        <w:pStyle w:val="40"/>
        <w:numPr>
          <w:ilvl w:val="1"/>
          <w:numId w:val="4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4C540F">
        <w:rPr>
          <w:sz w:val="24"/>
        </w:rPr>
        <w:t>Основной целью является: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03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 xml:space="preserve">обеспечение общественного характера управления ДОУ; 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03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координация деятельности органов самоуправления ДОУ;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51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 xml:space="preserve">содействие в реализации уставной деятельности </w:t>
      </w:r>
      <w:r w:rsidRPr="004C540F">
        <w:rPr>
          <w:rStyle w:val="4-1pt"/>
          <w:sz w:val="24"/>
        </w:rPr>
        <w:t>ДОУ,</w:t>
      </w:r>
      <w:r w:rsidRPr="004C540F">
        <w:rPr>
          <w:sz w:val="24"/>
        </w:rPr>
        <w:t xml:space="preserve"> его функционирования, развития.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426"/>
        </w:tabs>
        <w:spacing w:line="240" w:lineRule="auto"/>
        <w:jc w:val="both"/>
        <w:rPr>
          <w:sz w:val="24"/>
        </w:rPr>
      </w:pPr>
      <w:r w:rsidRPr="004C540F">
        <w:rPr>
          <w:sz w:val="24"/>
        </w:rPr>
        <w:t>2.2. Основными задачами являются: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338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содействие осуществления управленческих начал, развитию инициативы трудового коллектива;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89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реализации права на самостоятельность Учреждения в решении вопросов, способствующих опт</w:t>
      </w:r>
      <w:r w:rsidRPr="004C540F">
        <w:rPr>
          <w:sz w:val="24"/>
        </w:rPr>
        <w:t>и</w:t>
      </w:r>
      <w:r w:rsidRPr="004C540F">
        <w:rPr>
          <w:sz w:val="24"/>
        </w:rPr>
        <w:t>мальной организации образовательного процесса и финансово-хозяйственной деятельности;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31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содействие расширения коллегиальных, демократических форм управления.</w:t>
      </w:r>
    </w:p>
    <w:p w:rsidR="005C09BD" w:rsidRPr="0015333A" w:rsidRDefault="005C09BD" w:rsidP="004C540F">
      <w:pPr>
        <w:pStyle w:val="a3"/>
        <w:spacing w:before="5" w:beforeAutospacing="0" w:after="5" w:afterAutospacing="0"/>
        <w:rPr>
          <w:rStyle w:val="a4"/>
          <w:color w:val="000000"/>
        </w:rPr>
      </w:pP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color w:val="000000"/>
        </w:rPr>
      </w:pPr>
      <w:r w:rsidRPr="0015333A">
        <w:rPr>
          <w:rStyle w:val="a4"/>
          <w:color w:val="000000"/>
        </w:rPr>
        <w:t xml:space="preserve">3. Функции Общего собрания </w:t>
      </w:r>
    </w:p>
    <w:p w:rsidR="005C09BD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3.1. Общее собрание:</w:t>
      </w:r>
    </w:p>
    <w:p w:rsidR="0062595D" w:rsidRPr="0015333A" w:rsidRDefault="0062595D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 xml:space="preserve">- </w:t>
      </w:r>
      <w:r>
        <w:t>принятие коллективом Устава, изменений и дополнений к Уставу, внесение их на утверждение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обсуждает и рекомендует к утверждению проект коллективного договора, правил внутреннего тр</w:t>
      </w:r>
      <w:r w:rsidRPr="0015333A">
        <w:rPr>
          <w:color w:val="000000"/>
        </w:rPr>
        <w:t>у</w:t>
      </w:r>
      <w:r w:rsidRPr="0015333A">
        <w:rPr>
          <w:color w:val="000000"/>
        </w:rPr>
        <w:t>дового распорядка, графики работы, графики отпусков работников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 рассматривает, обсуждает и рекомендует к утверждению проект годового плана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обсуждает вопросы состояния трудовой дисциплины в ДОУ и мероприятия по ее укреплению, ра</w:t>
      </w:r>
      <w:r w:rsidRPr="0015333A">
        <w:rPr>
          <w:color w:val="000000"/>
        </w:rPr>
        <w:t>с</w:t>
      </w:r>
      <w:r w:rsidRPr="0015333A">
        <w:rPr>
          <w:color w:val="000000"/>
        </w:rPr>
        <w:t>сматривает факты нарушения трудовой дисциплины работниками ДОУ;</w:t>
      </w:r>
    </w:p>
    <w:p w:rsidR="005C09BD" w:rsidRPr="0015333A" w:rsidRDefault="008F30D5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- рассматривает вопросы охраны </w:t>
      </w:r>
      <w:r w:rsidR="005C09BD" w:rsidRPr="0015333A">
        <w:rPr>
          <w:color w:val="000000"/>
        </w:rPr>
        <w:t>и безопасности условий труда работников, охраны жизни и здор</w:t>
      </w:r>
      <w:r w:rsidR="005C09BD" w:rsidRPr="0015333A">
        <w:rPr>
          <w:color w:val="000000"/>
        </w:rPr>
        <w:t>о</w:t>
      </w:r>
      <w:r w:rsidR="005C09BD" w:rsidRPr="0015333A">
        <w:rPr>
          <w:color w:val="000000"/>
        </w:rPr>
        <w:t>вья воспитанников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вносит предложения Учредителю по улучшению финансово-хозяйственной деятельности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определяет размер доплат, надбавок, премий и других выплат стимулирующего характера, в пред</w:t>
      </w:r>
      <w:r w:rsidRPr="0015333A">
        <w:rPr>
          <w:color w:val="000000"/>
        </w:rPr>
        <w:t>е</w:t>
      </w:r>
      <w:r w:rsidRPr="0015333A">
        <w:rPr>
          <w:color w:val="000000"/>
        </w:rPr>
        <w:t>лах, имеющихся в учреждении средств из фонда оплаты труда;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определят порядок и условия предоставления социальных гарантий и льгот в пределах компетенции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вносит предложения в договор о взаимоотношениях между Учредителем 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lastRenderedPageBreak/>
        <w:t xml:space="preserve">- заслушивает отчет заведующего </w:t>
      </w:r>
      <w:r w:rsidR="008F30D5">
        <w:rPr>
          <w:color w:val="000000"/>
        </w:rPr>
        <w:t>ДОУ о расходовании бюджетных и </w:t>
      </w:r>
      <w:r w:rsidRPr="0015333A">
        <w:rPr>
          <w:color w:val="000000"/>
        </w:rPr>
        <w:t>внебюджетных средств;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 заслушивает отчеты о работе заведующего, заведующего хозяйством, старшего воспитателя, пре</w:t>
      </w:r>
      <w:r w:rsidRPr="0015333A">
        <w:rPr>
          <w:color w:val="000000"/>
        </w:rPr>
        <w:t>д</w:t>
      </w:r>
      <w:r w:rsidRPr="0015333A">
        <w:rPr>
          <w:color w:val="000000"/>
        </w:rPr>
        <w:t xml:space="preserve">седателя </w:t>
      </w:r>
      <w:r w:rsidR="005247E1" w:rsidRPr="0015333A">
        <w:rPr>
          <w:color w:val="000000"/>
        </w:rPr>
        <w:t>Педагогического Совета</w:t>
      </w:r>
      <w:r w:rsidRPr="0015333A">
        <w:rPr>
          <w:color w:val="000000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знакомится с итоговыми документами по проверке государственными и муниципальными орган</w:t>
      </w:r>
      <w:r w:rsidRPr="0015333A">
        <w:rPr>
          <w:color w:val="000000"/>
        </w:rPr>
        <w:t>а</w:t>
      </w:r>
      <w:r w:rsidRPr="0015333A">
        <w:rPr>
          <w:color w:val="000000"/>
        </w:rPr>
        <w:t>ми деятельности ДОУ и заслушивает администрацию о выполнении мероприятий по устранению н</w:t>
      </w:r>
      <w:r w:rsidRPr="0015333A">
        <w:rPr>
          <w:color w:val="000000"/>
        </w:rPr>
        <w:t>е</w:t>
      </w:r>
      <w:r w:rsidRPr="0015333A">
        <w:rPr>
          <w:color w:val="000000"/>
        </w:rPr>
        <w:t>достатков в работе;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при необходимости рассматривает и обсуждает вопросы работы с родителями (законными предст</w:t>
      </w:r>
      <w:r w:rsidRPr="0015333A">
        <w:rPr>
          <w:color w:val="000000"/>
        </w:rPr>
        <w:t>а</w:t>
      </w:r>
      <w:r w:rsidRPr="0015333A">
        <w:rPr>
          <w:color w:val="000000"/>
        </w:rPr>
        <w:t>вителями) воспитанников, решения родительского собрания;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в рамках действующего законодательства принимает необходимые меры, ограждающие педагог</w:t>
      </w:r>
      <w:r w:rsidRPr="0015333A">
        <w:rPr>
          <w:color w:val="000000"/>
        </w:rPr>
        <w:t>и</w:t>
      </w:r>
      <w:r w:rsidRPr="0015333A">
        <w:rPr>
          <w:color w:val="000000"/>
        </w:rPr>
        <w:t>ческих и других работников, администрацию от обоснованного вмешательства в их профессионал</w:t>
      </w:r>
      <w:r w:rsidRPr="0015333A">
        <w:rPr>
          <w:color w:val="000000"/>
        </w:rPr>
        <w:t>ь</w:t>
      </w:r>
      <w:r w:rsidRPr="0015333A">
        <w:rPr>
          <w:color w:val="000000"/>
        </w:rPr>
        <w:t>ную деятельность, ограничения самостоятельности Учреждения,</w:t>
      </w:r>
      <w:r w:rsidR="008F30D5">
        <w:rPr>
          <w:color w:val="000000"/>
        </w:rPr>
        <w:t xml:space="preserve"> его самоуправляемости. Выходит </w:t>
      </w:r>
      <w:r w:rsidRPr="0015333A">
        <w:rPr>
          <w:color w:val="000000"/>
        </w:rPr>
        <w:t>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4C540F" w:rsidRPr="004C540F" w:rsidRDefault="004C540F" w:rsidP="0062595D">
      <w:pPr>
        <w:pStyle w:val="121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40" w:lineRule="auto"/>
        <w:jc w:val="center"/>
        <w:rPr>
          <w:sz w:val="24"/>
        </w:rPr>
      </w:pPr>
      <w:bookmarkStart w:id="1" w:name="bookmark0"/>
      <w:r w:rsidRPr="004C540F">
        <w:rPr>
          <w:rStyle w:val="120"/>
          <w:sz w:val="24"/>
        </w:rPr>
        <w:t>Организация деятельности Общего собрания трудового коллектива</w:t>
      </w:r>
      <w:bookmarkEnd w:id="1"/>
    </w:p>
    <w:p w:rsid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4C540F">
        <w:rPr>
          <w:sz w:val="24"/>
        </w:rPr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62595D">
        <w:rPr>
          <w:sz w:val="24"/>
        </w:rPr>
        <w:t>Общее собрание трудового коллектива созывается заведующим ДОУ по мере необходимости, но не реже двух раз в год.</w:t>
      </w:r>
    </w:p>
    <w:p w:rsid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62595D">
        <w:rPr>
          <w:sz w:val="24"/>
        </w:rPr>
        <w:t>Общее собрание трудового коллектива считается правомочным, если в нем участвуют более 2/3 общего числа членов коллектива.</w:t>
      </w:r>
    </w:p>
    <w:p w:rsidR="004C540F" w:rsidRP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62595D">
        <w:rPr>
          <w:sz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4C540F" w:rsidRPr="004C540F" w:rsidRDefault="004C540F" w:rsidP="0062595D">
      <w:pPr>
        <w:pStyle w:val="40"/>
        <w:shd w:val="clear" w:color="auto" w:fill="auto"/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Председатель: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организует деятельность Общего собрания трудового коллектива;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226"/>
        </w:tabs>
        <w:spacing w:line="240" w:lineRule="auto"/>
        <w:ind w:left="20" w:right="40"/>
        <w:jc w:val="both"/>
        <w:rPr>
          <w:sz w:val="24"/>
        </w:rPr>
      </w:pPr>
      <w:r w:rsidRPr="004C540F">
        <w:rPr>
          <w:sz w:val="24"/>
        </w:rPr>
        <w:t>информирует членов трудового коллектива о предстоящем заседании не менее чем за 15 дней до его проведения;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организует подготовку и проведение заседания;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83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определяет повестку дня;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88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контролирует выполнение решений.</w:t>
      </w:r>
    </w:p>
    <w:p w:rsidR="004C540F" w:rsidRPr="004C540F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745"/>
        </w:tabs>
        <w:spacing w:line="240" w:lineRule="auto"/>
        <w:ind w:left="0" w:right="40" w:firstLine="0"/>
        <w:jc w:val="both"/>
        <w:rPr>
          <w:sz w:val="24"/>
        </w:rPr>
      </w:pPr>
      <w:r w:rsidRPr="004C540F">
        <w:rPr>
          <w:sz w:val="24"/>
        </w:rPr>
        <w:t>Решения на Общем собрании трудового коллектива принимаются большинством голосов от числа присутствующих.</w:t>
      </w:r>
    </w:p>
    <w:p w:rsidR="004C540F" w:rsidRPr="004C540F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58"/>
        </w:tabs>
        <w:spacing w:line="240" w:lineRule="auto"/>
        <w:ind w:left="20" w:right="40" w:firstLine="0"/>
        <w:jc w:val="both"/>
        <w:rPr>
          <w:sz w:val="24"/>
        </w:rPr>
      </w:pPr>
      <w:r w:rsidRPr="004C540F">
        <w:rPr>
          <w:sz w:val="24"/>
        </w:rPr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4C540F" w:rsidRPr="004C540F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58"/>
        </w:tabs>
        <w:spacing w:line="240" w:lineRule="auto"/>
        <w:ind w:left="20" w:right="40" w:firstLine="0"/>
        <w:jc w:val="both"/>
        <w:rPr>
          <w:sz w:val="24"/>
        </w:rPr>
      </w:pPr>
      <w:r w:rsidRPr="004C540F">
        <w:rPr>
          <w:sz w:val="24"/>
        </w:rPr>
        <w:t>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заведу</w:t>
      </w:r>
      <w:r w:rsidRPr="004C540F">
        <w:rPr>
          <w:sz w:val="24"/>
        </w:rPr>
        <w:t>ю</w:t>
      </w:r>
      <w:r w:rsidRPr="004C540F">
        <w:rPr>
          <w:sz w:val="24"/>
        </w:rPr>
        <w:t xml:space="preserve">щего, председателя профсоюзного комитета или инициативе большинства работников </w:t>
      </w:r>
      <w:r w:rsidRPr="004C540F">
        <w:rPr>
          <w:rStyle w:val="40pt"/>
          <w:sz w:val="24"/>
        </w:rPr>
        <w:t>ДОУ.</w:t>
      </w:r>
    </w:p>
    <w:p w:rsidR="004C540F" w:rsidRPr="004C540F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72"/>
        </w:tabs>
        <w:spacing w:line="240" w:lineRule="auto"/>
        <w:ind w:left="20" w:right="40" w:firstLine="0"/>
        <w:jc w:val="both"/>
        <w:rPr>
          <w:sz w:val="24"/>
        </w:rPr>
      </w:pPr>
      <w:r w:rsidRPr="004C540F">
        <w:rPr>
          <w:sz w:val="24"/>
        </w:rPr>
        <w:t>Конкретную дату, время и тематику заседания общего собрания трудового коллектива секр</w:t>
      </w:r>
      <w:r w:rsidRPr="004C540F">
        <w:rPr>
          <w:sz w:val="24"/>
        </w:rPr>
        <w:t>е</w:t>
      </w:r>
      <w:r w:rsidRPr="004C540F">
        <w:rPr>
          <w:sz w:val="24"/>
        </w:rPr>
        <w:t>тарь не позднее чем за 7 дней до заседания сообщает членам трудового коллектива.</w:t>
      </w:r>
    </w:p>
    <w:p w:rsidR="004C540F" w:rsidRPr="0062595D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91"/>
        </w:tabs>
        <w:spacing w:after="304" w:line="240" w:lineRule="auto"/>
        <w:ind w:left="20" w:right="40" w:firstLine="0"/>
        <w:jc w:val="both"/>
        <w:rPr>
          <w:rStyle w:val="a4"/>
          <w:b w:val="0"/>
          <w:bCs w:val="0"/>
          <w:sz w:val="24"/>
        </w:rPr>
      </w:pPr>
      <w:r w:rsidRPr="004C540F">
        <w:rPr>
          <w:sz w:val="24"/>
        </w:rPr>
        <w:t>Заседания общего собрания трудового коллектива протоколируется. Ведет протоколы секр</w:t>
      </w:r>
      <w:r w:rsidRPr="004C540F">
        <w:rPr>
          <w:sz w:val="24"/>
        </w:rPr>
        <w:t>е</w:t>
      </w:r>
      <w:r w:rsidRPr="004C540F">
        <w:rPr>
          <w:sz w:val="24"/>
        </w:rPr>
        <w:t>тарь общего собрания, который по окончании заседания оформляет решение общего собрания. Р</w:t>
      </w:r>
      <w:r w:rsidRPr="004C540F">
        <w:rPr>
          <w:sz w:val="24"/>
        </w:rPr>
        <w:t>е</w:t>
      </w:r>
      <w:r w:rsidRPr="004C540F">
        <w:rPr>
          <w:sz w:val="24"/>
        </w:rPr>
        <w:t xml:space="preserve">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</w:t>
      </w:r>
      <w:r w:rsidRPr="004C540F">
        <w:rPr>
          <w:rStyle w:val="40pt"/>
          <w:sz w:val="24"/>
        </w:rPr>
        <w:t>ДОУ.</w:t>
      </w: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color w:val="000000"/>
        </w:rPr>
      </w:pPr>
      <w:r w:rsidRPr="0015333A">
        <w:rPr>
          <w:rStyle w:val="a4"/>
          <w:color w:val="000000"/>
        </w:rPr>
        <w:t>Права Общего собрания</w:t>
      </w:r>
    </w:p>
    <w:p w:rsidR="005C09BD" w:rsidRPr="0015333A" w:rsidRDefault="0062595D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5</w:t>
      </w:r>
      <w:r w:rsidR="005C09BD" w:rsidRPr="0015333A">
        <w:rPr>
          <w:color w:val="000000"/>
        </w:rPr>
        <w:t>.1. Общее собрание имеет право: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участвовать в управлении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выходить с предложениями и заявлениями на Учредителя, в органы муниципальной и госуда</w:t>
      </w:r>
      <w:r w:rsidRPr="0015333A">
        <w:rPr>
          <w:color w:val="000000"/>
        </w:rPr>
        <w:t>р</w:t>
      </w:r>
      <w:r w:rsidRPr="0015333A">
        <w:rPr>
          <w:color w:val="000000"/>
        </w:rPr>
        <w:t>ственной власти, в общественные организации;</w:t>
      </w:r>
    </w:p>
    <w:p w:rsidR="005C09BD" w:rsidRPr="0015333A" w:rsidRDefault="0062595D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5</w:t>
      </w:r>
      <w:r w:rsidR="005C09BD" w:rsidRPr="0015333A">
        <w:rPr>
          <w:color w:val="000000"/>
        </w:rPr>
        <w:t>.2. Каждый член Общего собрания имеет право: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потребовать обсуждения Общим собранием любого вопроса, касающегося деятельности ДОУ, если его предложение поддержит, не имеет одной трети членов собрания;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lastRenderedPageBreak/>
        <w:t>- при несогласии с решением Общего собрания высказать свое мотивированное мнение, которое должно быть занесено в протокол.</w:t>
      </w:r>
    </w:p>
    <w:p w:rsidR="005C09BD" w:rsidRDefault="005C09BD" w:rsidP="005C09BD">
      <w:pPr>
        <w:pStyle w:val="a3"/>
        <w:spacing w:before="5" w:beforeAutospacing="0" w:after="5" w:afterAutospacing="0"/>
        <w:rPr>
          <w:color w:val="000000"/>
        </w:rPr>
      </w:pPr>
    </w:p>
    <w:p w:rsidR="007F7526" w:rsidRPr="007F7526" w:rsidRDefault="007F7526" w:rsidP="007F752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sz w:val="24"/>
        </w:rPr>
      </w:pPr>
      <w:bookmarkStart w:id="2" w:name="bookmark2"/>
      <w:r w:rsidRPr="007F7526">
        <w:rPr>
          <w:rStyle w:val="122"/>
          <w:b/>
          <w:bCs/>
          <w:sz w:val="24"/>
        </w:rPr>
        <w:t>Решения Общего собрания трудового коллектива</w:t>
      </w:r>
      <w:bookmarkEnd w:id="2"/>
    </w:p>
    <w:p w:rsidR="007F7526" w:rsidRDefault="007F7526" w:rsidP="007F7526">
      <w:pPr>
        <w:pStyle w:val="40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7F7526">
        <w:rPr>
          <w:sz w:val="24"/>
        </w:rPr>
        <w:t>Решения</w:t>
      </w:r>
      <w:r w:rsidRPr="007F7526">
        <w:rPr>
          <w:sz w:val="24"/>
        </w:rPr>
        <w:tab/>
        <w:t>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</w:t>
      </w:r>
      <w:r w:rsidRPr="007F7526">
        <w:rPr>
          <w:sz w:val="24"/>
        </w:rPr>
        <w:t>е</w:t>
      </w:r>
      <w:r w:rsidRPr="007F7526">
        <w:rPr>
          <w:sz w:val="24"/>
        </w:rPr>
        <w:t>шающим считается голос председательствующего на заседании Общего собрания.</w:t>
      </w:r>
    </w:p>
    <w:p w:rsidR="007F7526" w:rsidRDefault="007F7526" w:rsidP="007F7526">
      <w:pPr>
        <w:pStyle w:val="40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7F7526">
        <w:rPr>
          <w:sz w:val="24"/>
        </w:rPr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7F7526" w:rsidRPr="007F7526" w:rsidRDefault="007F7526" w:rsidP="007F7526">
      <w:pPr>
        <w:pStyle w:val="40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7F7526">
        <w:rPr>
          <w:sz w:val="24"/>
        </w:rPr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</w:t>
      </w:r>
      <w:r w:rsidRPr="007F7526">
        <w:rPr>
          <w:sz w:val="24"/>
        </w:rPr>
        <w:t>о</w:t>
      </w:r>
      <w:r w:rsidRPr="007F7526">
        <w:rPr>
          <w:sz w:val="24"/>
        </w:rPr>
        <w:t>шения.</w:t>
      </w:r>
    </w:p>
    <w:p w:rsidR="007F7526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b/>
          <w:color w:val="000000"/>
        </w:rPr>
      </w:pPr>
      <w:r w:rsidRPr="0015333A">
        <w:rPr>
          <w:b/>
          <w:color w:val="000000"/>
        </w:rPr>
        <w:t>Взаимосвязь с другими органами самоуправления</w:t>
      </w:r>
    </w:p>
    <w:p w:rsidR="005C09BD" w:rsidRPr="0015333A" w:rsidRDefault="005C09BD" w:rsidP="007F7526">
      <w:pPr>
        <w:pStyle w:val="a3"/>
        <w:numPr>
          <w:ilvl w:val="1"/>
          <w:numId w:val="7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 w:rsidRPr="0015333A">
        <w:rPr>
          <w:color w:val="000000"/>
        </w:rPr>
        <w:t>Общее собрание организует взаимодействие с другими органами самоуправления ДОУ –</w:t>
      </w:r>
      <w:r w:rsidR="005247E1" w:rsidRPr="0015333A">
        <w:rPr>
          <w:color w:val="000000"/>
        </w:rPr>
        <w:t xml:space="preserve"> Педаг</w:t>
      </w:r>
      <w:r w:rsidR="005247E1" w:rsidRPr="0015333A">
        <w:rPr>
          <w:color w:val="000000"/>
        </w:rPr>
        <w:t>о</w:t>
      </w:r>
      <w:r w:rsidR="005247E1" w:rsidRPr="0015333A">
        <w:rPr>
          <w:color w:val="000000"/>
        </w:rPr>
        <w:t>гическим С</w:t>
      </w:r>
      <w:r w:rsidR="00DE57E7" w:rsidRPr="0015333A">
        <w:rPr>
          <w:color w:val="000000"/>
        </w:rPr>
        <w:t>оветом</w:t>
      </w:r>
      <w:r w:rsidRPr="0015333A">
        <w:rPr>
          <w:color w:val="000000"/>
        </w:rPr>
        <w:t xml:space="preserve"> ДОУ, </w:t>
      </w:r>
      <w:r w:rsidR="0062595D">
        <w:rPr>
          <w:color w:val="000000"/>
        </w:rPr>
        <w:t>Управляющим Советом</w:t>
      </w:r>
      <w:r w:rsidRPr="0015333A">
        <w:rPr>
          <w:color w:val="000000"/>
        </w:rPr>
        <w:t>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 xml:space="preserve">-  через участие представителей трудового коллектива в заседаниях </w:t>
      </w:r>
      <w:r w:rsidR="005247E1" w:rsidRPr="0015333A">
        <w:rPr>
          <w:color w:val="000000"/>
        </w:rPr>
        <w:t>Педагогического С</w:t>
      </w:r>
      <w:r w:rsidR="00DE57E7" w:rsidRPr="0015333A">
        <w:rPr>
          <w:color w:val="000000"/>
        </w:rPr>
        <w:t>овета</w:t>
      </w:r>
      <w:r w:rsidR="00E109E1" w:rsidRPr="0015333A">
        <w:rPr>
          <w:color w:val="000000"/>
        </w:rPr>
        <w:t xml:space="preserve"> </w:t>
      </w:r>
      <w:r w:rsidRPr="0015333A">
        <w:rPr>
          <w:color w:val="000000"/>
        </w:rPr>
        <w:t xml:space="preserve">ДОУ, </w:t>
      </w:r>
      <w:r w:rsidR="0062595D">
        <w:rPr>
          <w:color w:val="000000"/>
        </w:rPr>
        <w:t>Управляющего Совета</w:t>
      </w:r>
      <w:r w:rsidRPr="0015333A">
        <w:rPr>
          <w:color w:val="000000"/>
        </w:rPr>
        <w:t>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внесение предложений и дополнений по вопросам</w:t>
      </w:r>
      <w:r w:rsidR="005247E1" w:rsidRPr="0015333A">
        <w:rPr>
          <w:color w:val="000000"/>
        </w:rPr>
        <w:t>, рассматриваемым на заседании П</w:t>
      </w:r>
      <w:r w:rsidRPr="0015333A">
        <w:rPr>
          <w:color w:val="000000"/>
        </w:rPr>
        <w:t>едагог</w:t>
      </w:r>
      <w:r w:rsidR="005247E1" w:rsidRPr="0015333A">
        <w:rPr>
          <w:color w:val="000000"/>
        </w:rPr>
        <w:t>ического С</w:t>
      </w:r>
      <w:r w:rsidR="00E109E1" w:rsidRPr="0015333A">
        <w:rPr>
          <w:color w:val="000000"/>
        </w:rPr>
        <w:t>овета ДОУ</w:t>
      </w:r>
      <w:r w:rsidRPr="0015333A">
        <w:rPr>
          <w:color w:val="000000"/>
        </w:rPr>
        <w:t xml:space="preserve"> и </w:t>
      </w:r>
      <w:r w:rsidR="0062595D">
        <w:rPr>
          <w:color w:val="000000"/>
        </w:rPr>
        <w:t>Управляющего Совета</w:t>
      </w:r>
      <w:r w:rsidRPr="0015333A">
        <w:rPr>
          <w:color w:val="000000"/>
        </w:rPr>
        <w:t xml:space="preserve"> Учреждения.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color w:val="000000"/>
        </w:rPr>
      </w:pPr>
      <w:r w:rsidRPr="0015333A">
        <w:rPr>
          <w:rStyle w:val="a4"/>
          <w:color w:val="000000"/>
        </w:rPr>
        <w:t>Ответственность Общего собрания</w:t>
      </w:r>
      <w:r w:rsidRPr="0015333A">
        <w:rPr>
          <w:rStyle w:val="apple-converted-space"/>
          <w:b/>
          <w:bCs/>
          <w:color w:val="000000"/>
        </w:rPr>
        <w:t> </w:t>
      </w:r>
    </w:p>
    <w:p w:rsidR="005C09BD" w:rsidRPr="0015333A" w:rsidRDefault="005C09BD" w:rsidP="007F7526">
      <w:pPr>
        <w:pStyle w:val="a3"/>
        <w:numPr>
          <w:ilvl w:val="1"/>
          <w:numId w:val="7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 w:rsidRPr="0015333A">
        <w:rPr>
          <w:color w:val="000000"/>
        </w:rPr>
        <w:t>Общее собрание несет ответственность: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 за выполнение, выполнение не в полном объеме или невыполнение закрепленных за ним задач и функций;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соответствие принимаемых решений законодательству РФ, нормативно-правовым актам.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color w:val="000000"/>
        </w:rPr>
      </w:pPr>
      <w:r w:rsidRPr="0015333A">
        <w:rPr>
          <w:rStyle w:val="a4"/>
          <w:color w:val="000000"/>
        </w:rPr>
        <w:t>Делопроизводство Общего собрания</w:t>
      </w:r>
    </w:p>
    <w:p w:rsidR="007F7526" w:rsidRDefault="0062595D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689"/>
        </w:tabs>
        <w:spacing w:line="240" w:lineRule="auto"/>
        <w:ind w:left="0" w:right="60" w:firstLine="0"/>
        <w:jc w:val="both"/>
        <w:rPr>
          <w:sz w:val="24"/>
          <w:szCs w:val="24"/>
        </w:rPr>
      </w:pPr>
      <w:r w:rsidRPr="0062595D">
        <w:rPr>
          <w:sz w:val="24"/>
          <w:szCs w:val="24"/>
        </w:rPr>
        <w:t>Ответственность за организацию и ведение делопроизводства, учет и хранение документов о</w:t>
      </w:r>
      <w:r w:rsidRPr="0062595D">
        <w:rPr>
          <w:sz w:val="24"/>
          <w:szCs w:val="24"/>
        </w:rPr>
        <w:t>б</w:t>
      </w:r>
      <w:r w:rsidRPr="0062595D">
        <w:rPr>
          <w:sz w:val="24"/>
          <w:szCs w:val="24"/>
        </w:rPr>
        <w:t>щего собрания несет секретарь Общего собрания трудового коллектива.</w:t>
      </w:r>
    </w:p>
    <w:p w:rsidR="007F7526" w:rsidRPr="007F7526" w:rsidRDefault="005C09BD" w:rsidP="007F7526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689"/>
        </w:tabs>
        <w:spacing w:line="240" w:lineRule="auto"/>
        <w:ind w:left="0" w:right="60" w:firstLine="0"/>
        <w:jc w:val="both"/>
        <w:rPr>
          <w:sz w:val="24"/>
          <w:szCs w:val="24"/>
        </w:rPr>
      </w:pPr>
      <w:r w:rsidRPr="007F7526">
        <w:rPr>
          <w:color w:val="000000"/>
          <w:sz w:val="24"/>
          <w:szCs w:val="24"/>
        </w:rPr>
        <w:t>Заседания Общего собрания оформляются протоколом.</w:t>
      </w:r>
    </w:p>
    <w:p w:rsidR="005C09BD" w:rsidRPr="007F7526" w:rsidRDefault="005C09BD" w:rsidP="007F7526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689"/>
        </w:tabs>
        <w:spacing w:line="240" w:lineRule="auto"/>
        <w:ind w:left="0" w:right="60" w:firstLine="0"/>
        <w:jc w:val="both"/>
        <w:rPr>
          <w:sz w:val="24"/>
          <w:szCs w:val="24"/>
        </w:rPr>
      </w:pPr>
      <w:r w:rsidRPr="007F7526">
        <w:rPr>
          <w:color w:val="000000"/>
          <w:sz w:val="24"/>
          <w:szCs w:val="24"/>
        </w:rPr>
        <w:t>В книге протоколов фиксируются: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дата проведения;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количественное присутствие (отсутствие) членов трудового коллектива;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приглашенные (ФИО, должность);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повестка дня;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ход обсуждения вопросов;</w:t>
      </w:r>
    </w:p>
    <w:p w:rsidR="005C09BD" w:rsidRPr="0015333A" w:rsidRDefault="005C09BD" w:rsidP="00E109E1">
      <w:pPr>
        <w:pStyle w:val="a3"/>
        <w:spacing w:before="5" w:beforeAutospacing="0" w:after="5" w:afterAutospacing="0"/>
        <w:ind w:right="-113"/>
        <w:rPr>
          <w:color w:val="000000"/>
        </w:rPr>
      </w:pPr>
      <w:r w:rsidRPr="0015333A">
        <w:rPr>
          <w:color w:val="000000"/>
        </w:rPr>
        <w:t>- предложения, рекомендации и замечания членов трудового коллектива и приглашенных лиц;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решение.</w:t>
      </w:r>
    </w:p>
    <w:p w:rsidR="005C09BD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.4</w:t>
      </w:r>
      <w:r w:rsidR="005C09BD" w:rsidRPr="0015333A">
        <w:rPr>
          <w:color w:val="000000"/>
        </w:rPr>
        <w:t>. Протоколы подписываются председателем и секретарем Общего собрания.</w:t>
      </w:r>
    </w:p>
    <w:p w:rsidR="005C09BD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.5</w:t>
      </w:r>
      <w:r w:rsidR="005C09BD" w:rsidRPr="0015333A">
        <w:rPr>
          <w:color w:val="000000"/>
        </w:rPr>
        <w:t>. Нумерация протоколов ведется от начала учебного года.</w:t>
      </w:r>
    </w:p>
    <w:p w:rsidR="005C09BD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.6</w:t>
      </w:r>
      <w:r w:rsidR="005C09BD" w:rsidRPr="0015333A">
        <w:rPr>
          <w:color w:val="000000"/>
        </w:rPr>
        <w:t>. К</w:t>
      </w:r>
      <w:r w:rsidR="00E109E1" w:rsidRPr="0015333A">
        <w:rPr>
          <w:color w:val="000000"/>
        </w:rPr>
        <w:t>нига протоколов Общего собрания</w:t>
      </w:r>
      <w:r w:rsidR="005C09BD" w:rsidRPr="0015333A">
        <w:rPr>
          <w:color w:val="000000"/>
        </w:rPr>
        <w:t xml:space="preserve"> нумеруется постранично, прошнуровывается, скрепляется подписью заведующего и печатью ДОУ.</w:t>
      </w:r>
    </w:p>
    <w:p w:rsidR="00687601" w:rsidRDefault="007F7526" w:rsidP="007F7526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.7</w:t>
      </w:r>
      <w:r w:rsidR="005C09BD" w:rsidRPr="0015333A">
        <w:rPr>
          <w:color w:val="000000"/>
        </w:rPr>
        <w:t>. Книга протоколов Общего собрания хранится в делах ДОУ (50 лет) и передается по акту (при смене руководителя, передаче в архив).</w:t>
      </w:r>
    </w:p>
    <w:p w:rsidR="007F7526" w:rsidRPr="007F7526" w:rsidRDefault="007F7526" w:rsidP="007F7526">
      <w:pPr>
        <w:pStyle w:val="a3"/>
        <w:spacing w:before="0" w:beforeAutospacing="0" w:after="0" w:afterAutospacing="0"/>
        <w:rPr>
          <w:color w:val="000000"/>
          <w:sz w:val="22"/>
        </w:rPr>
      </w:pPr>
    </w:p>
    <w:p w:rsidR="007F7526" w:rsidRPr="007F7526" w:rsidRDefault="007F7526" w:rsidP="007F752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jc w:val="center"/>
        <w:rPr>
          <w:sz w:val="24"/>
        </w:rPr>
      </w:pPr>
      <w:bookmarkStart w:id="3" w:name="bookmark5"/>
      <w:r w:rsidRPr="007F7526">
        <w:rPr>
          <w:rStyle w:val="122"/>
          <w:b/>
          <w:bCs/>
          <w:sz w:val="24"/>
        </w:rPr>
        <w:t>Заключительные положения</w:t>
      </w:r>
      <w:bookmarkEnd w:id="3"/>
    </w:p>
    <w:p w:rsidR="007F7526" w:rsidRPr="007F7526" w:rsidRDefault="007F7526" w:rsidP="007F7526">
      <w:pPr>
        <w:pStyle w:val="40"/>
        <w:shd w:val="clear" w:color="auto" w:fill="auto"/>
        <w:spacing w:line="240" w:lineRule="auto"/>
        <w:ind w:left="60" w:right="60"/>
        <w:jc w:val="both"/>
        <w:rPr>
          <w:sz w:val="24"/>
        </w:rPr>
      </w:pPr>
      <w:r>
        <w:rPr>
          <w:sz w:val="24"/>
        </w:rPr>
        <w:t>10</w:t>
      </w:r>
      <w:r w:rsidRPr="007F7526">
        <w:rPr>
          <w:sz w:val="24"/>
        </w:rPr>
        <w:t>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</w:t>
      </w:r>
      <w:r>
        <w:rPr>
          <w:sz w:val="24"/>
        </w:rPr>
        <w:t xml:space="preserve"> на собрании</w:t>
      </w:r>
      <w:r w:rsidRPr="007F7526">
        <w:rPr>
          <w:sz w:val="24"/>
        </w:rPr>
        <w:t>.</w:t>
      </w:r>
    </w:p>
    <w:p w:rsidR="007F7526" w:rsidRPr="0015333A" w:rsidRDefault="007F7526">
      <w:pPr>
        <w:rPr>
          <w:rFonts w:ascii="Times New Roman" w:hAnsi="Times New Roman" w:cs="Times New Roman"/>
          <w:sz w:val="24"/>
          <w:szCs w:val="24"/>
        </w:rPr>
      </w:pPr>
    </w:p>
    <w:sectPr w:rsidR="007F7526" w:rsidRPr="0015333A" w:rsidSect="0015333A">
      <w:pgSz w:w="11906" w:h="16838" w:code="9"/>
      <w:pgMar w:top="851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1E13A0A"/>
    <w:multiLevelType w:val="multilevel"/>
    <w:tmpl w:val="0A4A2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6">
    <w:nsid w:val="0AAC2C51"/>
    <w:multiLevelType w:val="multilevel"/>
    <w:tmpl w:val="0A4A2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7">
    <w:nsid w:val="0C553F95"/>
    <w:multiLevelType w:val="hybridMultilevel"/>
    <w:tmpl w:val="1BFC0A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760F6"/>
    <w:multiLevelType w:val="multilevel"/>
    <w:tmpl w:val="ED2A0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D8507C"/>
    <w:multiLevelType w:val="multilevel"/>
    <w:tmpl w:val="78BE7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10">
    <w:nsid w:val="7EAF6088"/>
    <w:multiLevelType w:val="multilevel"/>
    <w:tmpl w:val="0A4A2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9BD"/>
    <w:rsid w:val="0015333A"/>
    <w:rsid w:val="0018081D"/>
    <w:rsid w:val="001A7412"/>
    <w:rsid w:val="003E413D"/>
    <w:rsid w:val="004C403F"/>
    <w:rsid w:val="004C540F"/>
    <w:rsid w:val="005247E1"/>
    <w:rsid w:val="005C09BD"/>
    <w:rsid w:val="0062595D"/>
    <w:rsid w:val="00687601"/>
    <w:rsid w:val="006C752F"/>
    <w:rsid w:val="007F7526"/>
    <w:rsid w:val="008F30D5"/>
    <w:rsid w:val="008F417F"/>
    <w:rsid w:val="00AF0559"/>
    <w:rsid w:val="00DE57E7"/>
    <w:rsid w:val="00E109E1"/>
    <w:rsid w:val="00F8242E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9BD"/>
    <w:rPr>
      <w:b/>
      <w:bCs/>
    </w:rPr>
  </w:style>
  <w:style w:type="character" w:customStyle="1" w:styleId="apple-converted-space">
    <w:name w:val="apple-converted-space"/>
    <w:basedOn w:val="a0"/>
    <w:rsid w:val="005C09BD"/>
  </w:style>
  <w:style w:type="character" w:customStyle="1" w:styleId="4">
    <w:name w:val="Основной текст (4)_"/>
    <w:basedOn w:val="a0"/>
    <w:link w:val="40"/>
    <w:rsid w:val="004C54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C540F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40F"/>
    <w:pPr>
      <w:shd w:val="clear" w:color="auto" w:fill="FFFFFF"/>
      <w:spacing w:after="0" w:line="317" w:lineRule="exact"/>
    </w:pPr>
    <w:rPr>
      <w:rFonts w:ascii="Times New Roman" w:hAnsi="Times New Roman" w:cs="Times New Roman"/>
      <w:sz w:val="25"/>
      <w:szCs w:val="25"/>
    </w:rPr>
  </w:style>
  <w:style w:type="character" w:customStyle="1" w:styleId="12">
    <w:name w:val="Заголовок №1 (2)_"/>
    <w:basedOn w:val="a0"/>
    <w:link w:val="121"/>
    <w:rsid w:val="004C540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4C540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4C540F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C540F"/>
    <w:pPr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22">
    <w:name w:val="Заголовок №1 (2)2"/>
    <w:basedOn w:val="12"/>
    <w:rsid w:val="007F7526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Солнышко</dc:creator>
  <cp:lastModifiedBy>Пользователь</cp:lastModifiedBy>
  <cp:revision>8</cp:revision>
  <cp:lastPrinted>2016-02-17T12:36:00Z</cp:lastPrinted>
  <dcterms:created xsi:type="dcterms:W3CDTF">2013-03-11T09:01:00Z</dcterms:created>
  <dcterms:modified xsi:type="dcterms:W3CDTF">2016-03-31T07:28:00Z</dcterms:modified>
</cp:coreProperties>
</file>