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8"/>
        <w:gridCol w:w="5159"/>
      </w:tblGrid>
      <w:tr w:rsidR="004B5448" w:rsidRPr="00D81E5C" w:rsidTr="007C3955">
        <w:trPr>
          <w:trHeight w:val="997"/>
          <w:tblCellSpacing w:w="0" w:type="dxa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</w:tcPr>
          <w:p w:rsidR="004B5448" w:rsidRPr="007C3955" w:rsidRDefault="00B0360A" w:rsidP="007C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9001DA" wp14:editId="17A3CB42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-284480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448" w:rsidRPr="007C3955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4B5448" w:rsidRPr="007C3955" w:rsidRDefault="004B5448" w:rsidP="007C3955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 педагогическом совете</w:t>
            </w:r>
          </w:p>
          <w:p w:rsidR="004B5448" w:rsidRPr="007C3955" w:rsidRDefault="004B5448" w:rsidP="007C3955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МБДОУ д.с. «Солнышко»</w:t>
            </w:r>
          </w:p>
          <w:p w:rsidR="004B5448" w:rsidRPr="007C3955" w:rsidRDefault="004B5448" w:rsidP="00B036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Протокол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0360A">
              <w:rPr>
                <w:rFonts w:ascii="Times New Roman" w:hAnsi="Times New Roman" w:cs="Times New Roman"/>
                <w:szCs w:val="24"/>
                <w:u w:val="single"/>
              </w:rPr>
              <w:t xml:space="preserve"> 1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3 сентября 2015 г. 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4B5448" w:rsidRPr="007C3955" w:rsidRDefault="004B5448" w:rsidP="007C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>УТВЕРЖДЕНО</w:t>
            </w:r>
          </w:p>
          <w:p w:rsidR="004B5448" w:rsidRPr="007C3955" w:rsidRDefault="004B5448" w:rsidP="007C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hAnsi="Times New Roman" w:cs="Times New Roman"/>
                <w:szCs w:val="24"/>
              </w:rPr>
              <w:t>Заведующим МБДОУ детский сад «Солнышко»</w:t>
            </w:r>
          </w:p>
          <w:p w:rsidR="004B5448" w:rsidRPr="007C3955" w:rsidRDefault="004B5448" w:rsidP="007C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___________/ </w:t>
            </w:r>
            <w:r w:rsidRPr="007C3955">
              <w:rPr>
                <w:rFonts w:ascii="Times New Roman" w:hAnsi="Times New Roman" w:cs="Times New Roman"/>
                <w:szCs w:val="24"/>
              </w:rPr>
              <w:t>Шишова Л. С.</w:t>
            </w:r>
          </w:p>
          <w:p w:rsidR="004B5448" w:rsidRPr="007C3955" w:rsidRDefault="004B5448" w:rsidP="00B036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Приказ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0360A">
              <w:rPr>
                <w:rFonts w:ascii="Times New Roman" w:hAnsi="Times New Roman" w:cs="Times New Roman"/>
                <w:szCs w:val="24"/>
                <w:u w:val="single"/>
              </w:rPr>
              <w:t xml:space="preserve"> 26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="00B0360A"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>8</w:t>
            </w:r>
            <w:r w:rsid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сентября 2015 г.</w:t>
            </w:r>
            <w:r w:rsidR="00B0360A"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</w:p>
        </w:tc>
      </w:tr>
    </w:tbl>
    <w:p w:rsidR="007C3955" w:rsidRDefault="007C3955" w:rsidP="007C395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4B5448" w:rsidRPr="004B5448" w:rsidRDefault="004B5448" w:rsidP="007C3955">
      <w:pPr>
        <w:spacing w:after="0" w:line="294" w:lineRule="atLeast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4B54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ПОЛОЖЕНИЕ</w:t>
      </w:r>
    </w:p>
    <w:p w:rsidR="004B5448" w:rsidRDefault="004B5448" w:rsidP="007C395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B54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 порядке комплектования воспитанниками муниципального </w:t>
      </w:r>
      <w:bookmarkStart w:id="0" w:name="_GoBack"/>
      <w:bookmarkEnd w:id="0"/>
    </w:p>
    <w:p w:rsidR="004B5448" w:rsidRDefault="004B5448" w:rsidP="007C395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B54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бюджетного дошкольного образовательного учреждения </w:t>
      </w:r>
    </w:p>
    <w:p w:rsidR="004B5448" w:rsidRPr="004B5448" w:rsidRDefault="004B5448" w:rsidP="007C39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4B54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детского сада «Солнышко»</w:t>
      </w:r>
    </w:p>
    <w:p w:rsidR="004B5448" w:rsidRPr="004B5448" w:rsidRDefault="004B5448" w:rsidP="007C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1"/>
          <w:lang w:eastAsia="ru-RU"/>
        </w:rPr>
      </w:pPr>
      <w:r w:rsidRPr="008A2193"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  <w:t> </w:t>
      </w:r>
    </w:p>
    <w:p w:rsidR="004B5448" w:rsidRPr="004B5448" w:rsidRDefault="004B5448" w:rsidP="007C395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4B5448" w:rsidRDefault="004B5448" w:rsidP="007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 Положение о порядке комплектования муниципального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дошкольного о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детского сада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 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3 273- ФЗ,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основных гарантиях прав ребёнка в РФ» от 24 июля 1998 года № 124-ФЗ,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РФ,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и осуществления образовательной деятельности по основным общеобр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зовательным программам- образовательным программам дошкольного образования от 30.08.2013 г № 1014, 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детского сада  </w:t>
      </w:r>
    </w:p>
    <w:p w:rsidR="004B5448" w:rsidRDefault="004B5448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4B5448" w:rsidRPr="004B5448" w:rsidRDefault="004B5448" w:rsidP="007C395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регулирует порядок комплектования детьми дошкольного образовательного учрежд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(далее ДОУ), расположенного на территории </w:t>
      </w:r>
      <w:r w:rsidR="00271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посёлка Дмитриевка Никифоровского ра</w:t>
      </w:r>
      <w:r w:rsidR="002713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</w:t>
      </w:r>
    </w:p>
    <w:p w:rsidR="004B5448" w:rsidRPr="004B5448" w:rsidRDefault="004B5448" w:rsidP="007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задачи комплектования:</w:t>
      </w:r>
    </w:p>
    <w:p w:rsidR="004B5448" w:rsidRPr="004B5448" w:rsidRDefault="004B5448" w:rsidP="007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политики в области образования;</w:t>
      </w:r>
    </w:p>
    <w:p w:rsidR="004B5448" w:rsidRPr="004B5448" w:rsidRDefault="004B5448" w:rsidP="007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услуг детского сада для всех слоёв населения;</w:t>
      </w:r>
    </w:p>
    <w:p w:rsidR="004B5448" w:rsidRPr="004B5448" w:rsidRDefault="004B5448" w:rsidP="007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комплектования ДОУ детьми дошкольного возраста.</w:t>
      </w:r>
      <w:r w:rsidRPr="004B5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   </w:t>
      </w:r>
    </w:p>
    <w:p w:rsidR="00271352" w:rsidRDefault="00271352" w:rsidP="007C3955">
      <w:pPr>
        <w:pStyle w:val="p5"/>
        <w:spacing w:before="0" w:beforeAutospacing="0" w:after="0" w:afterAutospacing="0"/>
        <w:rPr>
          <w:color w:val="000000"/>
        </w:rPr>
      </w:pPr>
      <w:r w:rsidRPr="00271352">
        <w:rPr>
          <w:rStyle w:val="s1"/>
          <w:bCs/>
          <w:color w:val="000000"/>
        </w:rPr>
        <w:t>1</w:t>
      </w:r>
      <w:r w:rsidRPr="00271352">
        <w:rPr>
          <w:color w:val="000000"/>
        </w:rPr>
        <w:t>.4.</w:t>
      </w:r>
      <w:r>
        <w:rPr>
          <w:color w:val="000000"/>
        </w:rPr>
        <w:t xml:space="preserve"> Комплектование ДОУ воспитанниками основывается на принципах открытости, демократичности, самостоятельного выбора родителями (законными представителями) образовательной дошкольной о</w:t>
      </w:r>
      <w:r>
        <w:rPr>
          <w:color w:val="000000"/>
        </w:rPr>
        <w:t>р</w:t>
      </w:r>
      <w:r>
        <w:rPr>
          <w:color w:val="000000"/>
        </w:rPr>
        <w:t>ганизации.</w:t>
      </w:r>
    </w:p>
    <w:p w:rsidR="00B17AB2" w:rsidRPr="008A2193" w:rsidRDefault="00B0360A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6B" w:rsidRDefault="004B5C6B" w:rsidP="007C3955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B5C6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2.  Организация комплектования.</w:t>
      </w:r>
    </w:p>
    <w:p w:rsidR="004B5C6B" w:rsidRPr="004B5C6B" w:rsidRDefault="004B5C6B" w:rsidP="007C395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2.1.  В образовательное учреждение, реализующее общеобразовательные программы дошкольного о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разования, принимаются де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ти в возрасте, предусмотренном Лицензией 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образовательного учреждения.</w:t>
      </w:r>
    </w:p>
    <w:p w:rsidR="004B5C6B" w:rsidRPr="004B5C6B" w:rsidRDefault="004B5C6B" w:rsidP="007C395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Приём детей осуществляется на основании медицинского заключения, письменного заявления роди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лей (законных представителей), документа 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удостоверяющих личность одного из роди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телей (законных представителей)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копии свидетельства о рождении ребёнка, заявления о согласии на обработку перс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нальных данных</w:t>
      </w:r>
    </w:p>
    <w:p w:rsidR="004B5C6B" w:rsidRPr="004B5C6B" w:rsidRDefault="004B5C6B" w:rsidP="007C395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2.2. Комплектование ДОУ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ежегодно в период с 15 мая по 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31 августа, в отдельных случаях сроки могут б</w:t>
      </w:r>
      <w:r w:rsidR="0031559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ыть изменены по согласованию с У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чредителем. При наличии свободных мест приём д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тей осуществляется в течение года.</w:t>
      </w:r>
    </w:p>
    <w:p w:rsidR="008A2193" w:rsidRDefault="004B5C6B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2.3.</w:t>
      </w:r>
      <w:r w:rsidR="0031559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Основной структурной единицей Учреждения является группа детей дошкольного возраста.   В группы могут включаться как дети одного возраста, так и дети разных возрастов (разновозрастные </w:t>
      </w:r>
      <w:r w:rsidRPr="004B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группы).    </w:t>
      </w:r>
    </w:p>
    <w:p w:rsidR="004B5C6B" w:rsidRPr="004B5C6B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могут функционировать коррекционные группы для детей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5-7 лет. Приём детей в коррекц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ионные группы осуществляется 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родителей (законных представителей), по заключ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Тамбовского областного ЦПМПК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5C6B" w:rsidRPr="004B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4B5C6B" w:rsidRPr="005C7897" w:rsidRDefault="004B5C6B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97" w:rsidRPr="005C7897" w:rsidRDefault="005C7897" w:rsidP="007C3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комплектования.</w:t>
      </w:r>
    </w:p>
    <w:p w:rsid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Комплектование возрастных групп детьми дошкольного возраста в ДОУ производится с учётом максимального удовлетворения потребностей населения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нормами, утверждёнными   СанПиН.</w:t>
      </w:r>
    </w:p>
    <w:p w:rsidR="005C7897" w:rsidRDefault="005C7897" w:rsidP="007C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Комплектование ДОУ детьми дошкольного возраста ведётся</w:t>
      </w:r>
      <w:r w:rsidR="000E7DE7" w:rsidRP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DE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97" w:rsidRPr="005C7897" w:rsidRDefault="005C7897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старшей медицинской сестрой ДОУ (данные вносятся в «Журнал </w:t>
      </w:r>
      <w:r w:rsidRPr="005C7897">
        <w:rPr>
          <w:rFonts w:ascii="Times New Roman" w:hAnsi="Times New Roman" w:cs="Times New Roman"/>
          <w:sz w:val="24"/>
          <w:szCs w:val="24"/>
        </w:rPr>
        <w:t>регистрации заявлений о приеме в муниципальное дошкольное образовательное учреждение детский сад «Солнышко»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E7DE7" w:rsidRPr="000E7DE7" w:rsidRDefault="005C7897" w:rsidP="007C395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интернет (регистрация заявления в АИС «Комплектование»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DE7" w:rsidRDefault="000E7DE7" w:rsidP="007C395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для постановки на очередь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дальнейшего оформления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ДОУ. </w:t>
      </w:r>
    </w:p>
    <w:p w:rsidR="000E7DE7" w:rsidRDefault="005C7897" w:rsidP="007C395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детей ведется на основании заявлений родителей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7DE7" w:rsidRDefault="005C7897" w:rsidP="007C395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заявление на устройство ребёнка в ДОУ и отследить продвижение очереди 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дошкол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самостоятельно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интернет на портале государственных и муниципальных услуг в сфере образования.                                     </w:t>
      </w:r>
    </w:p>
    <w:p w:rsidR="005C7897" w:rsidRPr="005C7897" w:rsidRDefault="005C7897" w:rsidP="007C395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Заявления граждан о включении их детей в списки нуждающихся в услугах по дошкольному обр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адлежность к льготной категории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DE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состоянию на 01 сентября каждого года руководител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изда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приказ о зачислении вновь поступивших детей и утвержда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количественный состав сформированных групп. 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ребенка в ДОУ в течение года издается приказ о его зачислении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посту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дошкольника в детский сад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DE7" w:rsidRDefault="000E7DE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документацией по комплектованию ДОУ являются списки детей по группам, кот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утверждает руководитель ДОУ.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(детей)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ДОУ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Ежегодно на 01 сентября 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"Книг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учета движения детей".</w:t>
      </w:r>
    </w:p>
    <w:p w:rsidR="000E7DE7" w:rsidRDefault="000E7DE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ребенка в ДОУ в обязательном порядке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ючается договор об образовании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телями (законными представителями) воспитанников. </w:t>
      </w:r>
    </w:p>
    <w:p w:rsidR="000E7DE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договор содержит права, обязанности и ответственность образовательного учреждения и родителей (законных представителей) ребенка, длительность пребывания, режим посещения, порядок взимания платы с родителей (законных представителей) за </w:t>
      </w:r>
      <w:r w:rsidR="000E7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за детьми в ДОУ.</w:t>
      </w:r>
    </w:p>
    <w:p w:rsidR="005C7897" w:rsidRPr="005C7897" w:rsidRDefault="000E7DE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Ребенок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принятым в образовательное учреждение с момента подписания договора ме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образовательным учреждением и родителями (законными представителями) и изданием приказа о его зачислении.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ребенка в ДОУ руководитель обязан ознакомить родителей (законных представит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с документами, регламентирующими образовательный процесс в ДОУ с содержанием образов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программ.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Родителям (законным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тавителям) может быть отказано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приеме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разовательное учреждение по следующим причинам: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свободных мест для детей соответствующего возраста в образовательном учреждении;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медицинских противопоказаний для посещения ребенком образовательного учреждения.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3.12. П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равом внеочередного   определения в ДОУ, пользуют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дети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прокуроров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следователей прокуратуры Российской Федерации;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судей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3.13.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первоочередного определения в ДОУ, пользуются дети: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работающих одиноких родителей;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многодетных семей (3 и более несовершеннолетних детей);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родителей- инвалидов 1 и 2 групп;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находящиеся под опекой;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родителей – студентов (в случае, когда родители студенты очного обучения);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(один из родителей) которых находятся на военной службе;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(один из родителей) работают в органах внутренних дел,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безработных, беженцев, вынужденных переселенцев;</w:t>
      </w:r>
    </w:p>
    <w:p w:rsid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семей, находящих</w:t>
      </w:r>
      <w:r w:rsidR="008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тяжелой жизненной ситуации.</w:t>
      </w:r>
    </w:p>
    <w:p w:rsidR="005C7897" w:rsidRPr="005C7897" w:rsidRDefault="008A2193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руководитель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может принять другого </w:t>
      </w:r>
      <w:r w:rsidR="005C7897"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ребёнка.</w:t>
      </w:r>
    </w:p>
    <w:p w:rsidR="005C7897" w:rsidRPr="005C7897" w:rsidRDefault="005C7897" w:rsidP="007C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C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Обмен мест в ДОУ осуществляется при наличии свободных мест.</w:t>
      </w:r>
    </w:p>
    <w:p w:rsidR="005C7897" w:rsidRDefault="005C7897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955" w:rsidRPr="007C3955" w:rsidRDefault="007C3955" w:rsidP="007C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55">
        <w:rPr>
          <w:rFonts w:ascii="Times New Roman" w:hAnsi="Times New Roman" w:cs="Times New Roman"/>
          <w:b/>
          <w:sz w:val="24"/>
          <w:szCs w:val="24"/>
        </w:rPr>
        <w:t>4. Распределение мест в учреждении.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 xml:space="preserve">4.1. С 01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95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C3955">
        <w:rPr>
          <w:rFonts w:ascii="Times New Roman" w:hAnsi="Times New Roman" w:cs="Times New Roman"/>
          <w:sz w:val="24"/>
          <w:szCs w:val="24"/>
        </w:rPr>
        <w:t xml:space="preserve"> текущего года Учреждение создает </w:t>
      </w: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7C39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C3955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3955">
        <w:rPr>
          <w:rFonts w:ascii="Times New Roman" w:hAnsi="Times New Roman" w:cs="Times New Roman"/>
          <w:sz w:val="24"/>
          <w:szCs w:val="24"/>
        </w:rPr>
        <w:t xml:space="preserve"> </w:t>
      </w:r>
      <w:r w:rsidR="007760B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>по возрасту</w:t>
      </w:r>
      <w:r w:rsidRPr="007C395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>-  норматив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C3955">
        <w:rPr>
          <w:rFonts w:ascii="Times New Roman" w:hAnsi="Times New Roman" w:cs="Times New Roman"/>
          <w:sz w:val="24"/>
          <w:szCs w:val="24"/>
        </w:rPr>
        <w:t xml:space="preserve"> мест</w:t>
      </w:r>
      <w:r w:rsidR="007760B1">
        <w:rPr>
          <w:rFonts w:ascii="Times New Roman" w:hAnsi="Times New Roman" w:cs="Times New Roman"/>
          <w:sz w:val="24"/>
          <w:szCs w:val="24"/>
        </w:rPr>
        <w:t>,</w:t>
      </w:r>
      <w:r w:rsidRPr="007C3955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анным</w:t>
      </w:r>
      <w:r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3955">
        <w:rPr>
          <w:rFonts w:ascii="Times New Roman" w:hAnsi="Times New Roman" w:cs="Times New Roman"/>
          <w:sz w:val="24"/>
          <w:szCs w:val="24"/>
        </w:rPr>
        <w:t xml:space="preserve"> СанПиН;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 xml:space="preserve">-  </w:t>
      </w:r>
      <w:r w:rsidR="007760B1">
        <w:rPr>
          <w:rFonts w:ascii="Times New Roman" w:hAnsi="Times New Roman" w:cs="Times New Roman"/>
          <w:sz w:val="24"/>
          <w:szCs w:val="24"/>
        </w:rPr>
        <w:t>фактической наполняемостью</w:t>
      </w:r>
      <w:r w:rsidRPr="007C395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760B1">
        <w:rPr>
          <w:rFonts w:ascii="Times New Roman" w:hAnsi="Times New Roman" w:cs="Times New Roman"/>
          <w:sz w:val="24"/>
          <w:szCs w:val="24"/>
        </w:rPr>
        <w:t>.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 xml:space="preserve">Количество оставшихся свободных мест будут считаться вакантными. </w:t>
      </w:r>
    </w:p>
    <w:p w:rsidR="007C3955" w:rsidRPr="007C3955" w:rsidRDefault="007760B1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C3955" w:rsidRPr="007C3955">
        <w:rPr>
          <w:rFonts w:ascii="Times New Roman" w:hAnsi="Times New Roman" w:cs="Times New Roman"/>
          <w:sz w:val="24"/>
          <w:szCs w:val="24"/>
        </w:rPr>
        <w:t>Заявитель, при предоставлении места, вправе отказаться от получения путевки путем подачи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Освободившееся место распределяется следу</w:t>
      </w:r>
      <w:r>
        <w:rPr>
          <w:rFonts w:ascii="Times New Roman" w:hAnsi="Times New Roman" w:cs="Times New Roman"/>
          <w:sz w:val="24"/>
          <w:szCs w:val="24"/>
        </w:rPr>
        <w:t xml:space="preserve">ющему </w:t>
      </w:r>
      <w:r w:rsidR="007C3955" w:rsidRPr="007C3955">
        <w:rPr>
          <w:rFonts w:ascii="Times New Roman" w:hAnsi="Times New Roman" w:cs="Times New Roman"/>
          <w:sz w:val="24"/>
          <w:szCs w:val="24"/>
        </w:rPr>
        <w:t>по очереди ребенку.</w:t>
      </w:r>
    </w:p>
    <w:p w:rsidR="007C3955" w:rsidRPr="007C3955" w:rsidRDefault="007760B1" w:rsidP="0077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просьбе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отсрочить дату поступления ребенка в ДОУ, заявление </w:t>
      </w:r>
      <w:r w:rsidR="007C3955" w:rsidRPr="007C3955">
        <w:rPr>
          <w:rFonts w:ascii="Times New Roman" w:hAnsi="Times New Roman" w:cs="Times New Roman"/>
          <w:sz w:val="24"/>
          <w:szCs w:val="24"/>
        </w:rPr>
        <w:t>остается в списках очередности на следующий учебный год с сохранением даты постановки на учет согласно своему р</w:t>
      </w:r>
      <w:r w:rsidR="007C3955" w:rsidRPr="007C3955">
        <w:rPr>
          <w:rFonts w:ascii="Times New Roman" w:hAnsi="Times New Roman" w:cs="Times New Roman"/>
          <w:sz w:val="24"/>
          <w:szCs w:val="24"/>
        </w:rPr>
        <w:t>е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гистрационному номеру. </w:t>
      </w:r>
    </w:p>
    <w:p w:rsidR="007C3955" w:rsidRPr="007C3955" w:rsidRDefault="007760B1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В связи с неактивностью Заявителей, Учреждение </w:t>
      </w:r>
      <w:r>
        <w:rPr>
          <w:rFonts w:ascii="Times New Roman" w:hAnsi="Times New Roman" w:cs="Times New Roman"/>
          <w:sz w:val="24"/>
          <w:szCs w:val="24"/>
        </w:rPr>
        <w:t>в праве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 ребенка с очереди в случае</w:t>
      </w:r>
      <w:r w:rsidR="007C3955" w:rsidRPr="007C3955">
        <w:rPr>
          <w:rFonts w:ascii="Times New Roman" w:hAnsi="Times New Roman" w:cs="Times New Roman"/>
          <w:sz w:val="24"/>
          <w:szCs w:val="24"/>
        </w:rPr>
        <w:t>: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>- отсутствия согласия (отказа) от предложенного места в течение 1 месяца с момента извещения З</w:t>
      </w:r>
      <w:r w:rsidRPr="007C3955">
        <w:rPr>
          <w:rFonts w:ascii="Times New Roman" w:hAnsi="Times New Roman" w:cs="Times New Roman"/>
          <w:sz w:val="24"/>
          <w:szCs w:val="24"/>
        </w:rPr>
        <w:t>а</w:t>
      </w:r>
      <w:r w:rsidRPr="007C3955">
        <w:rPr>
          <w:rFonts w:ascii="Times New Roman" w:hAnsi="Times New Roman" w:cs="Times New Roman"/>
          <w:sz w:val="24"/>
          <w:szCs w:val="24"/>
        </w:rPr>
        <w:t>явителей;</w:t>
      </w:r>
    </w:p>
    <w:p w:rsid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>- установления факта не проживания семьи по указанному в заявлении адресу</w:t>
      </w:r>
      <w:r w:rsidR="007760B1">
        <w:rPr>
          <w:rFonts w:ascii="Times New Roman" w:hAnsi="Times New Roman" w:cs="Times New Roman"/>
          <w:sz w:val="24"/>
          <w:szCs w:val="24"/>
        </w:rPr>
        <w:t>;</w:t>
      </w:r>
    </w:p>
    <w:p w:rsidR="007760B1" w:rsidRPr="007C3955" w:rsidRDefault="007760B1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поставить его в конец очереди на зачисление.</w:t>
      </w:r>
    </w:p>
    <w:p w:rsidR="007C3955" w:rsidRPr="007C3955" w:rsidRDefault="007760B1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7C3955" w:rsidRPr="007C3955">
        <w:rPr>
          <w:rFonts w:ascii="Times New Roman" w:hAnsi="Times New Roman" w:cs="Times New Roman"/>
          <w:sz w:val="24"/>
          <w:szCs w:val="24"/>
        </w:rPr>
        <w:t>При сохранении неактивности Заявителей в течение 2 (двух) лет,</w:t>
      </w:r>
      <w:r w:rsidR="00CE14C7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исключается из списков очередности. </w:t>
      </w:r>
    </w:p>
    <w:p w:rsidR="007C3955" w:rsidRPr="007C3955" w:rsidRDefault="00CE14C7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7C3955" w:rsidRPr="007C3955">
        <w:rPr>
          <w:rFonts w:ascii="Times New Roman" w:hAnsi="Times New Roman" w:cs="Times New Roman"/>
          <w:sz w:val="24"/>
          <w:szCs w:val="24"/>
        </w:rPr>
        <w:t>Гражданам предоставляется право повторной подачи заявления о постановке на учет в списки очередности.</w:t>
      </w:r>
    </w:p>
    <w:p w:rsidR="007C3955" w:rsidRPr="007C3955" w:rsidRDefault="00CE14C7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C3955" w:rsidRPr="007C3955">
        <w:rPr>
          <w:rFonts w:ascii="Times New Roman" w:hAnsi="Times New Roman" w:cs="Times New Roman"/>
          <w:sz w:val="24"/>
          <w:szCs w:val="24"/>
        </w:rPr>
        <w:t>ри наличии уважительной причины за ребенком сохраняется место, срок подачи заявления о приеме в Учреждение продлевается на время действия уважительных причин.</w:t>
      </w:r>
    </w:p>
    <w:p w:rsidR="007C3955" w:rsidRPr="007C3955" w:rsidRDefault="007C3955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55">
        <w:rPr>
          <w:rFonts w:ascii="Times New Roman" w:hAnsi="Times New Roman" w:cs="Times New Roman"/>
          <w:sz w:val="24"/>
          <w:szCs w:val="24"/>
        </w:rPr>
        <w:t xml:space="preserve">Уважительными причинами являются: болезнь (до 2-х месяцев подряд) ребенка и (или) Заявителя, длительная командировка родителей, </w:t>
      </w:r>
      <w:r w:rsidR="00CE14C7">
        <w:rPr>
          <w:rFonts w:ascii="Times New Roman" w:hAnsi="Times New Roman" w:cs="Times New Roman"/>
          <w:sz w:val="24"/>
          <w:szCs w:val="24"/>
        </w:rPr>
        <w:t>отпуск одного из членов семьи и др. с предоставлением по</w:t>
      </w:r>
      <w:r w:rsidR="00CE14C7">
        <w:rPr>
          <w:rFonts w:ascii="Times New Roman" w:hAnsi="Times New Roman" w:cs="Times New Roman"/>
          <w:sz w:val="24"/>
          <w:szCs w:val="24"/>
        </w:rPr>
        <w:t>д</w:t>
      </w:r>
      <w:r w:rsidR="00CE14C7">
        <w:rPr>
          <w:rFonts w:ascii="Times New Roman" w:hAnsi="Times New Roman" w:cs="Times New Roman"/>
          <w:sz w:val="24"/>
          <w:szCs w:val="24"/>
        </w:rPr>
        <w:t>тверждающего документа или заявления.</w:t>
      </w:r>
    </w:p>
    <w:p w:rsidR="007C3955" w:rsidRPr="007C3955" w:rsidRDefault="00CE14C7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7C3955" w:rsidRPr="007C395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ежемесячно обновляет 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информацию о количестве вакантных мест </w:t>
      </w:r>
      <w:r>
        <w:rPr>
          <w:rFonts w:ascii="Times New Roman" w:hAnsi="Times New Roman" w:cs="Times New Roman"/>
          <w:sz w:val="24"/>
          <w:szCs w:val="24"/>
        </w:rPr>
        <w:t>на персональном сайте ДОУ.</w:t>
      </w:r>
    </w:p>
    <w:p w:rsidR="00CE14C7" w:rsidRDefault="00CE14C7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7C3955" w:rsidRPr="007C3955">
        <w:rPr>
          <w:rFonts w:ascii="Times New Roman" w:hAnsi="Times New Roman" w:cs="Times New Roman"/>
          <w:sz w:val="24"/>
          <w:szCs w:val="24"/>
        </w:rPr>
        <w:t>Заявители имеют право сменить Учреждение, которое уже посещает ребенок, на другое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955" w:rsidRPr="007C3955">
        <w:rPr>
          <w:rFonts w:ascii="Times New Roman" w:hAnsi="Times New Roman" w:cs="Times New Roman"/>
          <w:sz w:val="24"/>
          <w:szCs w:val="24"/>
        </w:rPr>
        <w:t xml:space="preserve">  </w:t>
      </w:r>
      <w:r w:rsidR="007C3955" w:rsidRPr="007C3955">
        <w:rPr>
          <w:rFonts w:ascii="Times New Roman" w:hAnsi="Times New Roman" w:cs="Times New Roman"/>
          <w:sz w:val="24"/>
          <w:szCs w:val="24"/>
        </w:rPr>
        <w:tab/>
      </w:r>
    </w:p>
    <w:p w:rsidR="008A2193" w:rsidRDefault="008A2193" w:rsidP="007C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C7" w:rsidRPr="00CE14C7" w:rsidRDefault="00CE14C7" w:rsidP="004E5487">
      <w:pPr>
        <w:pStyle w:val="a4"/>
        <w:spacing w:before="0" w:beforeAutospacing="0" w:after="120" w:afterAutospacing="0"/>
        <w:jc w:val="center"/>
        <w:rPr>
          <w:b/>
        </w:rPr>
      </w:pPr>
      <w:r w:rsidRPr="00CE14C7">
        <w:rPr>
          <w:b/>
        </w:rPr>
        <w:t>5. Нормативные акты и документы, регулирующие порядок комплектования:</w:t>
      </w:r>
    </w:p>
    <w:p w:rsidR="00CE14C7" w:rsidRDefault="00CE14C7" w:rsidP="00CE14C7">
      <w:pPr>
        <w:pStyle w:val="a4"/>
        <w:spacing w:before="0" w:beforeAutospacing="0" w:after="0" w:afterAutospacing="0"/>
      </w:pPr>
      <w:r>
        <w:t>5</w:t>
      </w:r>
      <w:r w:rsidRPr="00CE14C7">
        <w:t xml:space="preserve">.1. </w:t>
      </w:r>
      <w:r>
        <w:t>Приказ</w:t>
      </w:r>
      <w:r w:rsidRPr="00CE14C7">
        <w:t xml:space="preserve"> о комплектовании муниципальн</w:t>
      </w:r>
      <w:r>
        <w:t>ого</w:t>
      </w:r>
      <w:r w:rsidRPr="00CE14C7">
        <w:t xml:space="preserve"> </w:t>
      </w:r>
      <w:r>
        <w:t xml:space="preserve">бюджетного </w:t>
      </w:r>
      <w:r w:rsidRPr="00CE14C7">
        <w:t>дошкольн</w:t>
      </w:r>
      <w:r>
        <w:t>ого</w:t>
      </w:r>
      <w:r w:rsidRPr="00CE14C7">
        <w:t xml:space="preserve"> образовательн</w:t>
      </w:r>
      <w:r>
        <w:t>ого</w:t>
      </w:r>
      <w:r w:rsidRPr="00CE14C7">
        <w:t xml:space="preserve"> учрежд</w:t>
      </w:r>
      <w:r w:rsidRPr="00CE14C7">
        <w:t>е</w:t>
      </w:r>
      <w:r w:rsidRPr="00CE14C7">
        <w:t>ни</w:t>
      </w:r>
      <w:r>
        <w:t>я</w:t>
      </w:r>
      <w:r w:rsidR="004E5487">
        <w:t xml:space="preserve"> на учебный год, утвержденный заведующим ДОУ.</w:t>
      </w:r>
    </w:p>
    <w:p w:rsidR="004E5487" w:rsidRPr="00CE14C7" w:rsidRDefault="004E5487" w:rsidP="00CE14C7">
      <w:pPr>
        <w:pStyle w:val="a4"/>
        <w:spacing w:before="0" w:beforeAutospacing="0" w:after="0" w:afterAutospacing="0"/>
      </w:pPr>
      <w:r>
        <w:rPr>
          <w:color w:val="000000"/>
        </w:rPr>
        <w:t xml:space="preserve">5.2. </w:t>
      </w:r>
      <w:r w:rsidRPr="005C7897">
        <w:rPr>
          <w:color w:val="000000"/>
        </w:rPr>
        <w:t xml:space="preserve">«Журнал </w:t>
      </w:r>
      <w:r w:rsidRPr="005C7897">
        <w:t>регистрации заявлений о приеме в муниципальное дошкольное образовательное учр</w:t>
      </w:r>
      <w:r w:rsidRPr="005C7897">
        <w:t>е</w:t>
      </w:r>
      <w:r w:rsidRPr="005C7897">
        <w:t>ждение детский сад «Солнышко»</w:t>
      </w:r>
    </w:p>
    <w:p w:rsidR="00CE14C7" w:rsidRPr="00CE14C7" w:rsidRDefault="004E5487" w:rsidP="00CE14C7">
      <w:pPr>
        <w:pStyle w:val="a4"/>
        <w:spacing w:before="0" w:beforeAutospacing="0" w:after="0" w:afterAutospacing="0"/>
      </w:pPr>
      <w:r>
        <w:t>5.3</w:t>
      </w:r>
      <w:r w:rsidR="00CE14C7" w:rsidRPr="00CE14C7">
        <w:t>. Договор между МБДОУ и родителями (законными представителями).</w:t>
      </w:r>
    </w:p>
    <w:p w:rsidR="00CE14C7" w:rsidRPr="00CE14C7" w:rsidRDefault="004E5487" w:rsidP="00CE14C7">
      <w:pPr>
        <w:pStyle w:val="a4"/>
        <w:spacing w:before="0" w:beforeAutospacing="0" w:after="0" w:afterAutospacing="0"/>
      </w:pPr>
      <w:r>
        <w:t>5.4</w:t>
      </w:r>
      <w:r w:rsidR="00CE14C7" w:rsidRPr="00CE14C7">
        <w:t>. Книга учета движения детей в МБДОУ.</w:t>
      </w:r>
    </w:p>
    <w:p w:rsidR="00CE14C7" w:rsidRPr="00CE14C7" w:rsidRDefault="00CE14C7" w:rsidP="00C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4C7" w:rsidRPr="00CE14C7" w:rsidSect="007760B1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902"/>
    <w:multiLevelType w:val="hybridMultilevel"/>
    <w:tmpl w:val="606433A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4E10"/>
    <w:multiLevelType w:val="multilevel"/>
    <w:tmpl w:val="1E4A4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2447737"/>
    <w:multiLevelType w:val="multilevel"/>
    <w:tmpl w:val="9DAAF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2556957"/>
    <w:multiLevelType w:val="hybridMultilevel"/>
    <w:tmpl w:val="E0A4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8"/>
    <w:rsid w:val="000E7DE7"/>
    <w:rsid w:val="00271352"/>
    <w:rsid w:val="00315595"/>
    <w:rsid w:val="003E0B80"/>
    <w:rsid w:val="004515BC"/>
    <w:rsid w:val="004B5448"/>
    <w:rsid w:val="004B5C6B"/>
    <w:rsid w:val="004E5487"/>
    <w:rsid w:val="005C7897"/>
    <w:rsid w:val="007760B1"/>
    <w:rsid w:val="007C3955"/>
    <w:rsid w:val="008A2193"/>
    <w:rsid w:val="00B0360A"/>
    <w:rsid w:val="00C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448"/>
  </w:style>
  <w:style w:type="character" w:styleId="a3">
    <w:name w:val="Strong"/>
    <w:basedOn w:val="a0"/>
    <w:uiPriority w:val="22"/>
    <w:qFormat/>
    <w:rsid w:val="004B5448"/>
    <w:rPr>
      <w:b/>
      <w:bCs/>
    </w:rPr>
  </w:style>
  <w:style w:type="paragraph" w:styleId="a4">
    <w:name w:val="Normal (Web)"/>
    <w:basedOn w:val="a"/>
    <w:uiPriority w:val="99"/>
    <w:semiHidden/>
    <w:unhideWhenUsed/>
    <w:rsid w:val="004B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4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5448"/>
    <w:pPr>
      <w:ind w:left="720"/>
      <w:contextualSpacing/>
    </w:pPr>
  </w:style>
  <w:style w:type="paragraph" w:customStyle="1" w:styleId="p5">
    <w:name w:val="p5"/>
    <w:basedOn w:val="a"/>
    <w:rsid w:val="002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1352"/>
  </w:style>
  <w:style w:type="paragraph" w:styleId="2">
    <w:name w:val="Body Text Indent 2"/>
    <w:basedOn w:val="a"/>
    <w:link w:val="20"/>
    <w:uiPriority w:val="99"/>
    <w:semiHidden/>
    <w:unhideWhenUsed/>
    <w:rsid w:val="005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7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3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448"/>
  </w:style>
  <w:style w:type="character" w:styleId="a3">
    <w:name w:val="Strong"/>
    <w:basedOn w:val="a0"/>
    <w:uiPriority w:val="22"/>
    <w:qFormat/>
    <w:rsid w:val="004B5448"/>
    <w:rPr>
      <w:b/>
      <w:bCs/>
    </w:rPr>
  </w:style>
  <w:style w:type="paragraph" w:styleId="a4">
    <w:name w:val="Normal (Web)"/>
    <w:basedOn w:val="a"/>
    <w:uiPriority w:val="99"/>
    <w:semiHidden/>
    <w:unhideWhenUsed/>
    <w:rsid w:val="004B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4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5448"/>
    <w:pPr>
      <w:ind w:left="720"/>
      <w:contextualSpacing/>
    </w:pPr>
  </w:style>
  <w:style w:type="paragraph" w:customStyle="1" w:styleId="p5">
    <w:name w:val="p5"/>
    <w:basedOn w:val="a"/>
    <w:rsid w:val="002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1352"/>
  </w:style>
  <w:style w:type="paragraph" w:styleId="2">
    <w:name w:val="Body Text Indent 2"/>
    <w:basedOn w:val="a"/>
    <w:link w:val="20"/>
    <w:uiPriority w:val="99"/>
    <w:semiHidden/>
    <w:unhideWhenUsed/>
    <w:rsid w:val="005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7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3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2016-03-03T13:35:00Z</cp:lastPrinted>
  <dcterms:created xsi:type="dcterms:W3CDTF">2016-03-03T11:42:00Z</dcterms:created>
  <dcterms:modified xsi:type="dcterms:W3CDTF">2016-04-01T07:25:00Z</dcterms:modified>
</cp:coreProperties>
</file>