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4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22"/>
        <w:gridCol w:w="5246"/>
      </w:tblGrid>
      <w:tr w:rsidR="00B32B93" w:rsidRPr="00B32B93" w:rsidTr="001E7F12">
        <w:trPr>
          <w:trHeight w:val="1280"/>
          <w:tblCellSpacing w:w="0" w:type="dxa"/>
        </w:trPr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</w:tcPr>
          <w:p w:rsidR="00EC2896" w:rsidRPr="00B32B93" w:rsidRDefault="00EC2896" w:rsidP="00D040F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EC2896" w:rsidRPr="00B32B93" w:rsidRDefault="00EC2896" w:rsidP="00D040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2B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педагогическом совете</w:t>
            </w:r>
          </w:p>
          <w:p w:rsidR="00EC2896" w:rsidRPr="00B32B93" w:rsidRDefault="00EC2896" w:rsidP="00D040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2B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 w:rsidRPr="00B32B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д.с</w:t>
            </w:r>
            <w:proofErr w:type="spellEnd"/>
            <w:r w:rsidRPr="00B32B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«Солнышко»</w:t>
            </w:r>
          </w:p>
          <w:p w:rsidR="00EC2896" w:rsidRPr="001E7F12" w:rsidRDefault="00EC2896" w:rsidP="000640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3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B32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E7F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6A3E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E7F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B32B9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B3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7F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="006A3ED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="001E7F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06404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</w:t>
            </w:r>
            <w:bookmarkStart w:id="0" w:name="_GoBack"/>
            <w:bookmarkEnd w:id="0"/>
            <w:r w:rsidR="001E7F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</w:tcPr>
          <w:p w:rsidR="00EC2896" w:rsidRPr="00B32B93" w:rsidRDefault="0006404F" w:rsidP="00D040F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356B483" wp14:editId="5057BDA3">
                  <wp:simplePos x="0" y="0"/>
                  <wp:positionH relativeFrom="column">
                    <wp:posOffset>304734</wp:posOffset>
                  </wp:positionH>
                  <wp:positionV relativeFrom="paragraph">
                    <wp:posOffset>-364808</wp:posOffset>
                  </wp:positionV>
                  <wp:extent cx="1502410" cy="1530985"/>
                  <wp:effectExtent l="4762" t="0" r="7303" b="7302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2896" w:rsidRPr="00B32B9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EC2896" w:rsidRPr="00B32B93" w:rsidRDefault="00EC2896" w:rsidP="00D040F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3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EC2896" w:rsidRPr="00B32B93" w:rsidRDefault="00EC2896" w:rsidP="00D040F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_________________/ </w:t>
            </w:r>
            <w:r w:rsidRPr="00B32B93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EC2896" w:rsidRPr="00B32B93" w:rsidRDefault="00EC2896" w:rsidP="006A3EDD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B32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E7F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6A3E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1E7F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1E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3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7F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="006A3ED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="001E7F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06404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</w:t>
            </w:r>
            <w:r w:rsidR="001E7F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</w:t>
            </w:r>
          </w:p>
        </w:tc>
      </w:tr>
    </w:tbl>
    <w:p w:rsidR="00EC2896" w:rsidRPr="001E7F12" w:rsidRDefault="00EC2896" w:rsidP="00D040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</w:p>
    <w:p w:rsidR="00EC2896" w:rsidRPr="00B32B93" w:rsidRDefault="00EC2896" w:rsidP="00D040FE">
      <w:pPr>
        <w:pStyle w:val="p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s1"/>
          <w:b/>
          <w:bCs/>
          <w:sz w:val="32"/>
          <w:szCs w:val="28"/>
        </w:rPr>
      </w:pPr>
      <w:r w:rsidRPr="00B32B93">
        <w:rPr>
          <w:rStyle w:val="s1"/>
          <w:b/>
          <w:bCs/>
          <w:sz w:val="32"/>
          <w:szCs w:val="28"/>
        </w:rPr>
        <w:t xml:space="preserve">ПОЛОЖЕНИЕ </w:t>
      </w:r>
    </w:p>
    <w:p w:rsidR="00EC2896" w:rsidRPr="00B32B93" w:rsidRDefault="00EC2896" w:rsidP="00D040FE">
      <w:pPr>
        <w:pStyle w:val="p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s1"/>
          <w:b/>
          <w:bCs/>
          <w:sz w:val="32"/>
          <w:szCs w:val="28"/>
        </w:rPr>
      </w:pPr>
      <w:r w:rsidRPr="00B32B93">
        <w:rPr>
          <w:rStyle w:val="s1"/>
          <w:b/>
          <w:bCs/>
          <w:sz w:val="32"/>
          <w:szCs w:val="28"/>
        </w:rPr>
        <w:t xml:space="preserve">о правилах приема, перевода и отчисления воспитанников </w:t>
      </w:r>
    </w:p>
    <w:p w:rsidR="00EC2896" w:rsidRPr="00B32B93" w:rsidRDefault="00EC2896" w:rsidP="00D040FE">
      <w:pPr>
        <w:pStyle w:val="p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s1"/>
          <w:b/>
          <w:bCs/>
          <w:sz w:val="32"/>
          <w:szCs w:val="28"/>
        </w:rPr>
      </w:pPr>
      <w:r w:rsidRPr="00B32B93">
        <w:rPr>
          <w:rStyle w:val="s1"/>
          <w:b/>
          <w:bCs/>
          <w:sz w:val="32"/>
          <w:szCs w:val="28"/>
        </w:rPr>
        <w:t xml:space="preserve">в муниципальное бюджетное дошкольное образовательное </w:t>
      </w:r>
    </w:p>
    <w:p w:rsidR="00EC2896" w:rsidRPr="00B32B93" w:rsidRDefault="00EC2896" w:rsidP="00D040FE">
      <w:pPr>
        <w:pStyle w:val="p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sz w:val="32"/>
          <w:szCs w:val="28"/>
        </w:rPr>
      </w:pPr>
      <w:r w:rsidRPr="00B32B93">
        <w:rPr>
          <w:rStyle w:val="s1"/>
          <w:b/>
          <w:bCs/>
          <w:sz w:val="32"/>
          <w:szCs w:val="28"/>
        </w:rPr>
        <w:t>учреждение</w:t>
      </w:r>
      <w:r w:rsidRPr="00B32B93">
        <w:rPr>
          <w:sz w:val="32"/>
          <w:szCs w:val="28"/>
        </w:rPr>
        <w:t xml:space="preserve"> </w:t>
      </w:r>
      <w:r w:rsidRPr="00B32B93">
        <w:rPr>
          <w:rStyle w:val="s1"/>
          <w:b/>
          <w:bCs/>
          <w:sz w:val="32"/>
          <w:szCs w:val="28"/>
        </w:rPr>
        <w:t>детский сад «Солнышко».</w:t>
      </w:r>
    </w:p>
    <w:p w:rsidR="00EC2896" w:rsidRPr="00B32B93" w:rsidRDefault="00EC2896" w:rsidP="00D040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EC2896" w:rsidRPr="00EC2896" w:rsidRDefault="00EC2896" w:rsidP="00D040FE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89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</w:t>
      </w:r>
      <w:r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     </w:t>
      </w:r>
      <w:r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  <w:r w:rsidRPr="00EC289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Общие положения</w:t>
      </w:r>
    </w:p>
    <w:p w:rsidR="009042D6" w:rsidRPr="00B32B93" w:rsidRDefault="00EC2896" w:rsidP="00D040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1.1. </w:t>
      </w:r>
      <w:r w:rsidR="009042D6" w:rsidRPr="00B32B93">
        <w:rPr>
          <w:rFonts w:ascii="Times New Roman" w:hAnsi="Times New Roman" w:cs="Times New Roman"/>
          <w:sz w:val="24"/>
          <w:shd w:val="clear" w:color="auto" w:fill="FFFFFF"/>
        </w:rPr>
        <w:t>Настоящее Положение разработано с целью обеспечения реализации и соблюдения конституц</w:t>
      </w:r>
      <w:r w:rsidR="009042D6" w:rsidRPr="00B32B93">
        <w:rPr>
          <w:rFonts w:ascii="Times New Roman" w:hAnsi="Times New Roman" w:cs="Times New Roman"/>
          <w:sz w:val="24"/>
          <w:shd w:val="clear" w:color="auto" w:fill="FFFFFF"/>
        </w:rPr>
        <w:t>и</w:t>
      </w:r>
      <w:r w:rsidR="009042D6" w:rsidRPr="00B32B93">
        <w:rPr>
          <w:rFonts w:ascii="Times New Roman" w:hAnsi="Times New Roman" w:cs="Times New Roman"/>
          <w:sz w:val="24"/>
          <w:shd w:val="clear" w:color="auto" w:fill="FFFFFF"/>
        </w:rPr>
        <w:t>онных прав граждан на образование, исходя из принципов государственной политики в области о</w:t>
      </w:r>
      <w:r w:rsidR="009042D6" w:rsidRPr="00B32B93">
        <w:rPr>
          <w:rFonts w:ascii="Times New Roman" w:hAnsi="Times New Roman" w:cs="Times New Roman"/>
          <w:sz w:val="24"/>
          <w:shd w:val="clear" w:color="auto" w:fill="FFFFFF"/>
        </w:rPr>
        <w:t>б</w:t>
      </w:r>
      <w:r w:rsidR="009042D6" w:rsidRPr="00B32B93">
        <w:rPr>
          <w:rFonts w:ascii="Times New Roman" w:hAnsi="Times New Roman" w:cs="Times New Roman"/>
          <w:sz w:val="24"/>
          <w:shd w:val="clear" w:color="auto" w:fill="FFFFFF"/>
        </w:rPr>
        <w:t>разования, интересов ребенка и удовлетворения потребностей семьи в выборе общеобразовательного маршрута в соответствии с Конституцией РФ, Законом РФ «Об образовании»</w:t>
      </w:r>
    </w:p>
    <w:p w:rsidR="00EC2896" w:rsidRPr="00B32B93" w:rsidRDefault="009042D6" w:rsidP="00D040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1.2. 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Настоящ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ее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Положение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приема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,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EC2896" w:rsidRPr="00B32B93">
        <w:rPr>
          <w:rStyle w:val="s1"/>
          <w:rFonts w:ascii="Times New Roman" w:hAnsi="Times New Roman" w:cs="Times New Roman"/>
          <w:bCs/>
          <w:sz w:val="24"/>
          <w:szCs w:val="28"/>
        </w:rPr>
        <w:t>перевода и отчисления воспитанников</w:t>
      </w:r>
      <w:r w:rsidR="00EC2896" w:rsidRPr="00B32B93">
        <w:rPr>
          <w:rStyle w:val="s1"/>
          <w:b/>
          <w:bCs/>
          <w:sz w:val="24"/>
          <w:szCs w:val="28"/>
        </w:rPr>
        <w:t xml:space="preserve"> 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(далее - 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Положение) </w:t>
      </w:r>
      <w:proofErr w:type="spellStart"/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ра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з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работан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ано</w:t>
      </w:r>
      <w:proofErr w:type="spellEnd"/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и принят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 в соответствии </w:t>
      </w:r>
      <w:proofErr w:type="gramStart"/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с</w:t>
      </w:r>
      <w:proofErr w:type="gramEnd"/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:</w:t>
      </w:r>
    </w:p>
    <w:p w:rsidR="00EC2896" w:rsidRPr="00B32B93" w:rsidRDefault="00EC2896" w:rsidP="00D040FE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18"/>
          <w:szCs w:val="20"/>
        </w:rPr>
      </w:pPr>
      <w:proofErr w:type="gramStart"/>
      <w:r w:rsidRPr="00B32B93">
        <w:rPr>
          <w:szCs w:val="27"/>
        </w:rPr>
        <w:t>Федеральным законом Российской Федерации от 29.12.2012 года № 273 – ФЗ «Об образовании в Российской Федерации» (Собрание законодательства Российской Федерации, 2012, N 53, ст. 7598; 2013, N 19, ст. 2326; N 23, ст. 2878; N 27, ст. 3462; N 30, ст. 4036; N 48, ст. 6165; 2014, N 6, ст. 562,</w:t>
      </w:r>
      <w:proofErr w:type="gramEnd"/>
      <w:r w:rsidRPr="00B32B93">
        <w:rPr>
          <w:szCs w:val="27"/>
        </w:rPr>
        <w:t xml:space="preserve"> ст. 566),  </w:t>
      </w:r>
    </w:p>
    <w:p w:rsidR="00EC2896" w:rsidRPr="00B32B93" w:rsidRDefault="00EC2896" w:rsidP="00D040FE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18"/>
          <w:szCs w:val="20"/>
        </w:rPr>
      </w:pPr>
      <w:r w:rsidRPr="00B32B93">
        <w:rPr>
          <w:szCs w:val="27"/>
        </w:rPr>
        <w:t>Приказом Министерства образования и науки Российской Федерации от 08.04.2014 года  №293 «Об утверждении  Порядка приёма на обучение по образовательным программам дошкольного обр</w:t>
      </w:r>
      <w:r w:rsidRPr="00B32B93">
        <w:rPr>
          <w:szCs w:val="27"/>
        </w:rPr>
        <w:t>а</w:t>
      </w:r>
      <w:r w:rsidRPr="00B32B93">
        <w:rPr>
          <w:szCs w:val="27"/>
        </w:rPr>
        <w:t>зования»;</w:t>
      </w:r>
    </w:p>
    <w:p w:rsidR="00EC2896" w:rsidRPr="00763E61" w:rsidRDefault="00EC2896" w:rsidP="00D040F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sz w:val="20"/>
          <w:lang w:eastAsia="ru-RU"/>
        </w:rPr>
      </w:pPr>
      <w:r w:rsidRPr="00B32B93">
        <w:rPr>
          <w:rFonts w:ascii="Times New Roman" w:eastAsia="Times New Roman" w:hAnsi="Times New Roman" w:cs="Times New Roman"/>
          <w:sz w:val="24"/>
          <w:szCs w:val="26"/>
          <w:lang w:eastAsia="ru-RU"/>
        </w:rPr>
        <w:t>Порядком организации и осуществления образовательной деятельности по основным общеобраз</w:t>
      </w:r>
      <w:r w:rsidRPr="00B32B93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="0012154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вательным программам – </w:t>
      </w:r>
      <w:r w:rsidRPr="00B32B93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образовательным программам дошкольного образования, утверждённым при</w:t>
      </w:r>
      <w:r w:rsidR="00121545">
        <w:rPr>
          <w:rFonts w:ascii="Times New Roman" w:eastAsia="Times New Roman" w:hAnsi="Times New Roman" w:cs="Times New Roman"/>
          <w:sz w:val="24"/>
          <w:szCs w:val="26"/>
          <w:lang w:eastAsia="ru-RU"/>
        </w:rPr>
        <w:softHyphen/>
      </w:r>
      <w:r w:rsidRPr="00B32B93">
        <w:rPr>
          <w:rFonts w:ascii="Times New Roman" w:eastAsia="Times New Roman" w:hAnsi="Times New Roman" w:cs="Times New Roman"/>
          <w:sz w:val="24"/>
          <w:szCs w:val="26"/>
          <w:lang w:eastAsia="ru-RU"/>
        </w:rPr>
        <w:t>казом Министерства образования и науки Российской Федерации от 30.08.2013 № 1014;</w:t>
      </w:r>
    </w:p>
    <w:p w:rsidR="00763E61" w:rsidRPr="00763E61" w:rsidRDefault="00763E61" w:rsidP="00D040F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Порядок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63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приема на обучение по образовательным программам дошкольного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(утв.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10" w:history="1">
        <w:r w:rsidRPr="00763E61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приказом</w:t>
        </w:r>
      </w:hyperlink>
      <w:r w:rsidRPr="00763E61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763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 образования и науки РФ от 8 апреля 2014 г. N 293)</w:t>
      </w:r>
    </w:p>
    <w:p w:rsidR="00EC2896" w:rsidRPr="00B32B93" w:rsidRDefault="00EC2896" w:rsidP="00D040FE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18"/>
          <w:szCs w:val="20"/>
        </w:rPr>
      </w:pPr>
      <w:r w:rsidRPr="00B32B93">
        <w:rPr>
          <w:szCs w:val="27"/>
        </w:rPr>
        <w:t>Уставом ДОУ.</w:t>
      </w:r>
    </w:p>
    <w:p w:rsidR="00EC2896" w:rsidRPr="00EC2896" w:rsidRDefault="009042D6" w:rsidP="00D040FE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1.3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. Положение определяе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т порядок приема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, перевода и отчисления 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в мун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иципальное бюджетное дошкольное образовательное учреждение д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етский сад 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«Солнышко» (далее - ДОУ), реализующе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е о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с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новную образовательную программу дошкольного образования (далее – ООП </w:t>
      </w:r>
      <w:proofErr w:type="gramStart"/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ДО</w:t>
      </w:r>
      <w:proofErr w:type="gramEnd"/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)</w:t>
      </w:r>
    </w:p>
    <w:p w:rsidR="00EC2896" w:rsidRPr="00B32B93" w:rsidRDefault="009042D6" w:rsidP="00D040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1.4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 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Положение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обе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спечивае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т прием в ДОУ граждан (далее – воспитанники), имеющих право на п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о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л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учение дошкольного образования.</w:t>
      </w:r>
    </w:p>
    <w:p w:rsidR="00EC2896" w:rsidRPr="00EC2896" w:rsidRDefault="009042D6" w:rsidP="00D040FE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1.5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 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>Положение определяет порядок 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возникновения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и прекращения отношений между 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ДОУ и родит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е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лями (законными п</w:t>
      </w:r>
      <w:r w:rsidR="00EC2896" w:rsidRPr="00B32B9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редставителями) воспитанников, 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сохранения места, перевода и отчисления восп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и</w:t>
      </w:r>
      <w:r w:rsidR="00EC2896" w:rsidRPr="00EC2896">
        <w:rPr>
          <w:rFonts w:ascii="Times New Roman" w:eastAsia="Times New Roman" w:hAnsi="Times New Roman" w:cs="Times New Roman"/>
          <w:sz w:val="24"/>
          <w:szCs w:val="27"/>
          <w:lang w:eastAsia="ru-RU"/>
        </w:rPr>
        <w:t>танников из ДОУ.</w:t>
      </w:r>
    </w:p>
    <w:p w:rsidR="002070E1" w:rsidRPr="00B32B93" w:rsidRDefault="002070E1" w:rsidP="00D0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42D6" w:rsidRPr="00B32B93" w:rsidRDefault="009042D6" w:rsidP="00D040FE">
      <w:pPr>
        <w:pStyle w:val="p6"/>
        <w:shd w:val="clear" w:color="auto" w:fill="FFFFFF"/>
        <w:spacing w:before="0" w:beforeAutospacing="0" w:after="0" w:afterAutospacing="0" w:line="276" w:lineRule="auto"/>
        <w:jc w:val="center"/>
        <w:rPr>
          <w:sz w:val="22"/>
        </w:rPr>
      </w:pPr>
      <w:r w:rsidRPr="00B32B93">
        <w:rPr>
          <w:b/>
          <w:bCs/>
          <w:szCs w:val="28"/>
          <w:shd w:val="clear" w:color="auto" w:fill="FFFFFF"/>
        </w:rPr>
        <w:t>2.</w:t>
      </w:r>
      <w:r w:rsidR="00DA3760" w:rsidRPr="00B32B93">
        <w:rPr>
          <w:b/>
          <w:bCs/>
          <w:szCs w:val="28"/>
          <w:shd w:val="clear" w:color="auto" w:fill="FFFFFF"/>
        </w:rPr>
        <w:t xml:space="preserve"> </w:t>
      </w:r>
      <w:r w:rsidRPr="00B32B93">
        <w:rPr>
          <w:b/>
          <w:bCs/>
          <w:szCs w:val="28"/>
          <w:shd w:val="clear" w:color="auto" w:fill="FFFFFF"/>
        </w:rPr>
        <w:t xml:space="preserve">Порядок </w:t>
      </w:r>
      <w:r w:rsidR="00DA3760" w:rsidRPr="00B32B93">
        <w:rPr>
          <w:b/>
          <w:bCs/>
          <w:szCs w:val="28"/>
          <w:shd w:val="clear" w:color="auto" w:fill="FFFFFF"/>
        </w:rPr>
        <w:t>приема</w:t>
      </w:r>
      <w:r w:rsidRPr="00B32B93">
        <w:rPr>
          <w:b/>
          <w:bCs/>
          <w:szCs w:val="28"/>
          <w:shd w:val="clear" w:color="auto" w:fill="FFFFFF"/>
        </w:rPr>
        <w:t xml:space="preserve"> воспитанников</w:t>
      </w:r>
    </w:p>
    <w:p w:rsidR="00465AF6" w:rsidRDefault="009042D6" w:rsidP="00D040FE">
      <w:pPr>
        <w:pStyle w:val="p6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B32B93">
        <w:t>В М</w:t>
      </w:r>
      <w:r w:rsidR="006600F5" w:rsidRPr="00B32B93">
        <w:t>БДО</w:t>
      </w:r>
      <w:r w:rsidRPr="00B32B93">
        <w:t xml:space="preserve">У принимаются дети в возрасте от 2-х месяцев до 7 лет </w:t>
      </w:r>
      <w:r w:rsidR="006600F5" w:rsidRPr="00B32B93">
        <w:t>(</w:t>
      </w:r>
      <w:r w:rsidR="006600F5" w:rsidRPr="00B32B93">
        <w:rPr>
          <w:szCs w:val="28"/>
        </w:rPr>
        <w:t>прием детей в детский сад в возрасте от 2 месяцев до 1 года возможен при наличии в детском саду соответствующих условий</w:t>
      </w:r>
      <w:r w:rsidR="00465AF6">
        <w:t>).</w:t>
      </w:r>
    </w:p>
    <w:p w:rsidR="00465AF6" w:rsidRPr="00465AF6" w:rsidRDefault="00B32B93" w:rsidP="00D040FE">
      <w:pPr>
        <w:pStyle w:val="p6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465AF6">
        <w:rPr>
          <w:szCs w:val="27"/>
        </w:rPr>
        <w:t>Приём воспитанников в ДОУ осуществляется в соответствии с Конституцией Российской Фед</w:t>
      </w:r>
      <w:r w:rsidRPr="00465AF6">
        <w:rPr>
          <w:szCs w:val="27"/>
        </w:rPr>
        <w:t>е</w:t>
      </w:r>
      <w:r w:rsidRPr="00465AF6">
        <w:rPr>
          <w:szCs w:val="27"/>
        </w:rPr>
        <w:t>рации, действующими федеральными нормативными документами в области образования, санита</w:t>
      </w:r>
      <w:r w:rsidRPr="00465AF6">
        <w:rPr>
          <w:szCs w:val="27"/>
        </w:rPr>
        <w:t>р</w:t>
      </w:r>
      <w:r w:rsidRPr="00465AF6">
        <w:rPr>
          <w:szCs w:val="27"/>
        </w:rPr>
        <w:t>но-эпидемиологическими правилами и нормативами, Уставом ДОУ, локальными нормативными а</w:t>
      </w:r>
      <w:r w:rsidRPr="00465AF6">
        <w:rPr>
          <w:szCs w:val="27"/>
        </w:rPr>
        <w:t>к</w:t>
      </w:r>
      <w:r w:rsidRPr="00465AF6">
        <w:rPr>
          <w:szCs w:val="27"/>
        </w:rPr>
        <w:t>тами ДОУ и настоящим Положением.</w:t>
      </w:r>
    </w:p>
    <w:p w:rsidR="00465AF6" w:rsidRPr="00465AF6" w:rsidRDefault="00465AF6" w:rsidP="00D040FE">
      <w:pPr>
        <w:pStyle w:val="p6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465AF6">
        <w:rPr>
          <w:color w:val="000000"/>
          <w:szCs w:val="23"/>
          <w:shd w:val="clear" w:color="auto" w:fill="FFFFFF"/>
        </w:rPr>
        <w:lastRenderedPageBreak/>
        <w:t>Прием в образовательную организацию осуществляется в течение всего календарного года при наличии свободных мест.</w:t>
      </w:r>
      <w:r w:rsidRPr="00465AF6">
        <w:rPr>
          <w:sz w:val="28"/>
          <w:szCs w:val="27"/>
        </w:rPr>
        <w:t xml:space="preserve"> </w:t>
      </w:r>
    </w:p>
    <w:p w:rsidR="00465AF6" w:rsidRPr="00465AF6" w:rsidRDefault="00465AF6" w:rsidP="00D040FE">
      <w:pPr>
        <w:pStyle w:val="p6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proofErr w:type="gramStart"/>
      <w:r w:rsidRPr="00465AF6">
        <w:rPr>
          <w:shd w:val="clear" w:color="auto" w:fill="FFFFFF"/>
        </w:rPr>
        <w:t>Прием в образовательную организацию осуществляется по личному заявлению родителя (зако</w:t>
      </w:r>
      <w:r w:rsidRPr="00465AF6">
        <w:rPr>
          <w:shd w:val="clear" w:color="auto" w:fill="FFFFFF"/>
        </w:rPr>
        <w:t>н</w:t>
      </w:r>
      <w:r w:rsidRPr="00465AF6">
        <w:rPr>
          <w:shd w:val="clear" w:color="auto" w:fill="FFFFFF"/>
        </w:rPr>
        <w:t>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</w:t>
      </w:r>
      <w:r w:rsidRPr="00465AF6">
        <w:rPr>
          <w:shd w:val="clear" w:color="auto" w:fill="FFFFFF"/>
        </w:rPr>
        <w:t>а</w:t>
      </w:r>
      <w:r w:rsidRPr="00465AF6">
        <w:rPr>
          <w:shd w:val="clear" w:color="auto" w:fill="FFFFFF"/>
        </w:rPr>
        <w:t>ние законодательства Российской Федерации, 2002, № 30, ст</w:t>
      </w:r>
      <w:proofErr w:type="gramEnd"/>
      <w:r w:rsidRPr="00465AF6">
        <w:rPr>
          <w:shd w:val="clear" w:color="auto" w:fill="FFFFFF"/>
        </w:rPr>
        <w:t>. 3032).</w:t>
      </w:r>
    </w:p>
    <w:p w:rsidR="00465AF6" w:rsidRPr="00465AF6" w:rsidRDefault="00465AF6" w:rsidP="00D040FE">
      <w:pPr>
        <w:pStyle w:val="normac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465AF6">
        <w:t>Образовательная организация может осуществлять прием указанного заявления в форме эле</w:t>
      </w:r>
      <w:r w:rsidRPr="00465AF6">
        <w:t>к</w:t>
      </w:r>
      <w:r w:rsidRPr="00465AF6">
        <w:t>тронного документа с использованием информационно-телекоммуникационных сетей общего пол</w:t>
      </w:r>
      <w:r w:rsidRPr="00465AF6">
        <w:t>ь</w:t>
      </w:r>
      <w:r w:rsidRPr="00465AF6">
        <w:t>зования.</w:t>
      </w:r>
    </w:p>
    <w:p w:rsidR="00465AF6" w:rsidRPr="00465AF6" w:rsidRDefault="00465AF6" w:rsidP="00D040FE">
      <w:pPr>
        <w:pStyle w:val="normac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465AF6">
        <w:t>В заявлении родителями (законными представителями) ребенка указываются следующие св</w:t>
      </w:r>
      <w:r w:rsidRPr="00465AF6">
        <w:t>е</w:t>
      </w:r>
      <w:r w:rsidRPr="00465AF6">
        <w:t>дения:</w:t>
      </w:r>
    </w:p>
    <w:p w:rsidR="00465AF6" w:rsidRPr="00465AF6" w:rsidRDefault="00465AF6" w:rsidP="00D040FE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65AF6">
        <w:t>а) фамилия, имя, отчество (последнее - при наличии) ребенка;</w:t>
      </w:r>
    </w:p>
    <w:p w:rsidR="00465AF6" w:rsidRPr="00465AF6" w:rsidRDefault="00465AF6" w:rsidP="00D040FE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65AF6">
        <w:t>б) дата и место рождения ребенка;</w:t>
      </w:r>
    </w:p>
    <w:p w:rsidR="00465AF6" w:rsidRPr="00465AF6" w:rsidRDefault="00465AF6" w:rsidP="00D040FE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465AF6">
        <w:t>в) фамилия, имя, отчество (последнее - при наличии) родителей (законных представителей) ребенка;</w:t>
      </w:r>
      <w:proofErr w:type="gramEnd"/>
    </w:p>
    <w:p w:rsidR="00465AF6" w:rsidRPr="00465AF6" w:rsidRDefault="00465AF6" w:rsidP="00D040FE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65AF6">
        <w:t>г) адрес места жительства ребенка, его родителей (законных представителей);</w:t>
      </w:r>
    </w:p>
    <w:p w:rsidR="00465AF6" w:rsidRPr="00465AF6" w:rsidRDefault="00465AF6" w:rsidP="00D040FE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65AF6">
        <w:t>д) контактные телефоны родителей (законных представителей) ребенка.</w:t>
      </w:r>
    </w:p>
    <w:p w:rsidR="00465AF6" w:rsidRPr="00465AF6" w:rsidRDefault="00465AF6" w:rsidP="00D040FE">
      <w:pPr>
        <w:pStyle w:val="normac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465AF6"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465AF6" w:rsidRDefault="00465AF6" w:rsidP="00D040FE">
      <w:pPr>
        <w:pStyle w:val="normac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465AF6">
        <w:t>Прием детей, впервые поступающих в образовательную организацию, осуществляется на осн</w:t>
      </w:r>
      <w:r w:rsidRPr="00465AF6">
        <w:t>о</w:t>
      </w:r>
      <w:r w:rsidRPr="00465AF6">
        <w:t>вании медицинского заключения</w:t>
      </w:r>
      <w:r w:rsidRPr="00465AF6">
        <w:rPr>
          <w:rStyle w:val="ad"/>
        </w:rPr>
        <w:footnoteReference w:id="1"/>
      </w:r>
      <w:r w:rsidRPr="00465AF6">
        <w:t>.</w:t>
      </w:r>
    </w:p>
    <w:p w:rsidR="003F15F9" w:rsidRPr="003F15F9" w:rsidRDefault="003F15F9" w:rsidP="00D040FE">
      <w:pPr>
        <w:pStyle w:val="normac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23"/>
        </w:rPr>
      </w:pPr>
      <w:r w:rsidRPr="003F15F9">
        <w:rPr>
          <w:color w:val="000000"/>
          <w:szCs w:val="23"/>
        </w:rPr>
        <w:t>Для приема в образовательную организацию:</w:t>
      </w:r>
    </w:p>
    <w:p w:rsidR="003F15F9" w:rsidRPr="003F15F9" w:rsidRDefault="003F15F9" w:rsidP="00D040FE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Cs w:val="23"/>
        </w:rPr>
      </w:pPr>
      <w:proofErr w:type="gramStart"/>
      <w:r w:rsidRPr="003F15F9">
        <w:rPr>
          <w:color w:val="000000"/>
          <w:szCs w:val="23"/>
        </w:rPr>
        <w:t>а) родители (законные представители) детей, проживающих на закрепленной территории, для зачи</w:t>
      </w:r>
      <w:r w:rsidRPr="003F15F9">
        <w:rPr>
          <w:color w:val="000000"/>
          <w:szCs w:val="23"/>
        </w:rPr>
        <w:t>с</w:t>
      </w:r>
      <w:r w:rsidRPr="003F15F9">
        <w:rPr>
          <w:color w:val="000000"/>
          <w:szCs w:val="23"/>
        </w:rPr>
        <w:t>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</w:t>
      </w:r>
      <w:r w:rsidRPr="003F15F9">
        <w:rPr>
          <w:color w:val="000000"/>
          <w:szCs w:val="23"/>
        </w:rPr>
        <w:t>е</w:t>
      </w:r>
      <w:r w:rsidRPr="003F15F9">
        <w:rPr>
          <w:color w:val="000000"/>
          <w:szCs w:val="23"/>
        </w:rPr>
        <w:t>ния прав ребенка), свидетельство о регистрации ребенка по месту жительства или по месту пребыв</w:t>
      </w:r>
      <w:r w:rsidRPr="003F15F9">
        <w:rPr>
          <w:color w:val="000000"/>
          <w:szCs w:val="23"/>
        </w:rPr>
        <w:t>а</w:t>
      </w:r>
      <w:r w:rsidRPr="003F15F9">
        <w:rPr>
          <w:color w:val="000000"/>
          <w:szCs w:val="23"/>
        </w:rPr>
        <w:t>ния на закрепленной территории или документ, содержащий сведения о регистрации ребенка по м</w:t>
      </w:r>
      <w:r w:rsidRPr="003F15F9">
        <w:rPr>
          <w:color w:val="000000"/>
          <w:szCs w:val="23"/>
        </w:rPr>
        <w:t>е</w:t>
      </w:r>
      <w:r w:rsidRPr="003F15F9">
        <w:rPr>
          <w:color w:val="000000"/>
          <w:szCs w:val="23"/>
        </w:rPr>
        <w:t>сту жительства или по месту пребывания;</w:t>
      </w:r>
      <w:proofErr w:type="gramEnd"/>
    </w:p>
    <w:p w:rsidR="003F15F9" w:rsidRPr="003F15F9" w:rsidRDefault="003F15F9" w:rsidP="00D040FE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Cs w:val="23"/>
        </w:rPr>
      </w:pPr>
      <w:r w:rsidRPr="003F15F9">
        <w:rPr>
          <w:color w:val="000000"/>
          <w:szCs w:val="23"/>
        </w:rPr>
        <w:t>б) родители (законные представители) детей, не проживающих на закрепленной территории, допо</w:t>
      </w:r>
      <w:r w:rsidRPr="003F15F9">
        <w:rPr>
          <w:color w:val="000000"/>
          <w:szCs w:val="23"/>
        </w:rPr>
        <w:t>л</w:t>
      </w:r>
      <w:r w:rsidRPr="003F15F9">
        <w:rPr>
          <w:color w:val="000000"/>
          <w:szCs w:val="23"/>
        </w:rPr>
        <w:t>нительно предъявляют свидетельство о рождении ребенка.</w:t>
      </w:r>
    </w:p>
    <w:p w:rsidR="003F15F9" w:rsidRPr="003F15F9" w:rsidRDefault="003F15F9" w:rsidP="00D040FE">
      <w:pPr>
        <w:pStyle w:val="normac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23"/>
        </w:rPr>
      </w:pPr>
      <w:r w:rsidRPr="003F15F9">
        <w:rPr>
          <w:color w:val="000000"/>
          <w:szCs w:val="23"/>
        </w:rPr>
        <w:t>Родители (законные представители) детей, являющихся лицами без гражданства, дополнител</w:t>
      </w:r>
      <w:r w:rsidRPr="003F15F9">
        <w:rPr>
          <w:color w:val="000000"/>
          <w:szCs w:val="23"/>
        </w:rPr>
        <w:t>ь</w:t>
      </w:r>
      <w:r w:rsidRPr="003F15F9">
        <w:rPr>
          <w:color w:val="000000"/>
          <w:szCs w:val="23"/>
        </w:rPr>
        <w:t>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F15F9" w:rsidRPr="003F15F9" w:rsidRDefault="003F15F9" w:rsidP="00D040FE">
      <w:pPr>
        <w:pStyle w:val="normac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23"/>
        </w:rPr>
      </w:pPr>
      <w:r>
        <w:rPr>
          <w:color w:val="000000"/>
          <w:szCs w:val="23"/>
        </w:rPr>
        <w:t>Л</w:t>
      </w:r>
      <w:r w:rsidRPr="003F15F9">
        <w:rPr>
          <w:color w:val="000000"/>
          <w:szCs w:val="23"/>
        </w:rPr>
        <w:t>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F15F9" w:rsidRPr="003F15F9" w:rsidRDefault="003F15F9" w:rsidP="00D040FE">
      <w:pPr>
        <w:pStyle w:val="normac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23"/>
        </w:rPr>
      </w:pPr>
      <w:r w:rsidRPr="003F15F9">
        <w:rPr>
          <w:color w:val="000000"/>
          <w:szCs w:val="23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3F15F9" w:rsidRPr="003F15F9" w:rsidRDefault="003F15F9" w:rsidP="00D040FE">
      <w:pPr>
        <w:pStyle w:val="p6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</w:rPr>
      </w:pPr>
      <w:r w:rsidRPr="003F15F9">
        <w:rPr>
          <w:color w:val="000000"/>
          <w:szCs w:val="23"/>
          <w:shd w:val="clear" w:color="auto" w:fill="FFFFFF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</w:t>
      </w:r>
      <w:r w:rsidRPr="003F15F9">
        <w:rPr>
          <w:color w:val="000000"/>
          <w:szCs w:val="23"/>
          <w:shd w:val="clear" w:color="auto" w:fill="FFFFFF"/>
        </w:rPr>
        <w:t>д</w:t>
      </w:r>
      <w:r w:rsidRPr="003F15F9">
        <w:rPr>
          <w:color w:val="000000"/>
          <w:szCs w:val="23"/>
          <w:shd w:val="clear" w:color="auto" w:fill="FFFFFF"/>
        </w:rPr>
        <w:t>ставителей) и на основании рекомендаций психолого-медико-педагогической комиссии.</w:t>
      </w:r>
    </w:p>
    <w:p w:rsidR="003F15F9" w:rsidRPr="003F15F9" w:rsidRDefault="003F15F9" w:rsidP="00D040FE">
      <w:pPr>
        <w:pStyle w:val="p6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32"/>
        </w:rPr>
      </w:pPr>
      <w:r w:rsidRPr="003F15F9">
        <w:rPr>
          <w:color w:val="000000"/>
          <w:szCs w:val="23"/>
          <w:shd w:val="clear" w:color="auto" w:fill="FFFFFF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F15F9" w:rsidRPr="003F15F9" w:rsidRDefault="003F15F9" w:rsidP="00D040FE">
      <w:pPr>
        <w:pStyle w:val="p6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36"/>
        </w:rPr>
      </w:pPr>
      <w:r w:rsidRPr="003F15F9">
        <w:rPr>
          <w:color w:val="000000"/>
          <w:szCs w:val="23"/>
          <w:shd w:val="clear" w:color="auto" w:fill="FFFFFF"/>
        </w:rPr>
        <w:lastRenderedPageBreak/>
        <w:t>Факт ознакомления родителей (законных представителей) ребенка, в том числе через информ</w:t>
      </w:r>
      <w:r w:rsidRPr="003F15F9">
        <w:rPr>
          <w:color w:val="000000"/>
          <w:szCs w:val="23"/>
          <w:shd w:val="clear" w:color="auto" w:fill="FFFFFF"/>
        </w:rPr>
        <w:t>а</w:t>
      </w:r>
      <w:r w:rsidRPr="003F15F9">
        <w:rPr>
          <w:color w:val="000000"/>
          <w:szCs w:val="23"/>
          <w:shd w:val="clear" w:color="auto" w:fill="FFFFFF"/>
        </w:rPr>
        <w:t>ционные системы общего пользования, с лицензией на осуществление образовательной деятельн</w:t>
      </w:r>
      <w:r w:rsidRPr="003F15F9">
        <w:rPr>
          <w:color w:val="000000"/>
          <w:szCs w:val="23"/>
          <w:shd w:val="clear" w:color="auto" w:fill="FFFFFF"/>
        </w:rPr>
        <w:t>о</w:t>
      </w:r>
      <w:r w:rsidRPr="003F15F9">
        <w:rPr>
          <w:color w:val="000000"/>
          <w:szCs w:val="23"/>
          <w:shd w:val="clear" w:color="auto" w:fill="FFFFFF"/>
        </w:rPr>
        <w:t>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3F15F9" w:rsidRPr="003F15F9" w:rsidRDefault="003F15F9" w:rsidP="00D040FE">
      <w:pPr>
        <w:pStyle w:val="p6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40"/>
        </w:rPr>
      </w:pPr>
      <w:r w:rsidRPr="003F15F9">
        <w:rPr>
          <w:color w:val="000000"/>
          <w:szCs w:val="23"/>
          <w:shd w:val="clear" w:color="auto" w:fill="FFFFFF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</w:t>
      </w:r>
      <w:r>
        <w:rPr>
          <w:color w:val="000000"/>
          <w:szCs w:val="23"/>
          <w:shd w:val="clear" w:color="auto" w:fill="FFFFFF"/>
        </w:rPr>
        <w:t>тельством Российской Федерации</w:t>
      </w:r>
      <w:r>
        <w:rPr>
          <w:rStyle w:val="ad"/>
          <w:color w:val="000000"/>
          <w:szCs w:val="23"/>
          <w:shd w:val="clear" w:color="auto" w:fill="FFFFFF"/>
        </w:rPr>
        <w:footnoteReference w:id="2"/>
      </w:r>
      <w:r>
        <w:rPr>
          <w:color w:val="000000"/>
          <w:szCs w:val="23"/>
          <w:shd w:val="clear" w:color="auto" w:fill="FFFFFF"/>
        </w:rPr>
        <w:t>.</w:t>
      </w:r>
    </w:p>
    <w:p w:rsidR="0052141F" w:rsidRPr="00343D8E" w:rsidRDefault="0052141F" w:rsidP="00D040FE">
      <w:pPr>
        <w:pStyle w:val="p6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2141F">
        <w:rPr>
          <w:color w:val="000000"/>
          <w:szCs w:val="23"/>
        </w:rPr>
        <w:t>Родители (законные представители) ребенка могут направить заявление о приеме посредством официального сайта учредителя образовательной организации в информационн</w:t>
      </w:r>
      <w:proofErr w:type="gramStart"/>
      <w:r w:rsidRPr="0052141F">
        <w:rPr>
          <w:color w:val="000000"/>
          <w:szCs w:val="23"/>
        </w:rPr>
        <w:t>о-</w:t>
      </w:r>
      <w:proofErr w:type="gramEnd"/>
      <w:r>
        <w:rPr>
          <w:color w:val="000000"/>
          <w:szCs w:val="23"/>
        </w:rPr>
        <w:t xml:space="preserve"> </w:t>
      </w:r>
      <w:r w:rsidRPr="0052141F">
        <w:rPr>
          <w:color w:val="000000"/>
          <w:szCs w:val="23"/>
        </w:rPr>
        <w:t>телекоммуникац</w:t>
      </w:r>
      <w:r w:rsidRPr="0052141F">
        <w:rPr>
          <w:color w:val="000000"/>
          <w:szCs w:val="23"/>
        </w:rPr>
        <w:t>и</w:t>
      </w:r>
      <w:r w:rsidRPr="0052141F">
        <w:rPr>
          <w:color w:val="000000"/>
          <w:szCs w:val="23"/>
        </w:rPr>
        <w:t xml:space="preserve">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</w:t>
      </w:r>
      <w:r w:rsidR="00343D8E" w:rsidRPr="00465AF6">
        <w:rPr>
          <w:spacing w:val="2"/>
          <w:szCs w:val="27"/>
        </w:rPr>
        <w:t xml:space="preserve">Порядка приема на обучение (приказ </w:t>
      </w:r>
      <w:proofErr w:type="spellStart"/>
      <w:r w:rsidR="00343D8E" w:rsidRPr="00465AF6">
        <w:rPr>
          <w:spacing w:val="2"/>
          <w:szCs w:val="27"/>
        </w:rPr>
        <w:t>Минобрн</w:t>
      </w:r>
      <w:r w:rsidR="00343D8E" w:rsidRPr="00465AF6">
        <w:rPr>
          <w:spacing w:val="2"/>
          <w:szCs w:val="27"/>
        </w:rPr>
        <w:t>а</w:t>
      </w:r>
      <w:r w:rsidR="00343D8E" w:rsidRPr="00465AF6">
        <w:rPr>
          <w:spacing w:val="2"/>
          <w:szCs w:val="27"/>
        </w:rPr>
        <w:t>уки</w:t>
      </w:r>
      <w:proofErr w:type="spellEnd"/>
      <w:r w:rsidR="00343D8E" w:rsidRPr="00465AF6">
        <w:rPr>
          <w:spacing w:val="2"/>
          <w:szCs w:val="27"/>
        </w:rPr>
        <w:t xml:space="preserve"> от 08.04.2014 г. № 293).</w:t>
      </w:r>
    </w:p>
    <w:p w:rsidR="0052141F" w:rsidRPr="00343D8E" w:rsidRDefault="0052141F" w:rsidP="00D040FE">
      <w:pPr>
        <w:pStyle w:val="p6"/>
        <w:numPr>
          <w:ilvl w:val="1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</w:pPr>
      <w:r w:rsidRPr="0052141F">
        <w:rPr>
          <w:color w:val="000000"/>
          <w:szCs w:val="23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</w:t>
      </w:r>
      <w:r w:rsidR="00343D8E" w:rsidRPr="00465AF6">
        <w:rPr>
          <w:spacing w:val="2"/>
          <w:szCs w:val="27"/>
        </w:rPr>
        <w:t>Порядка приема на обучение (пр</w:t>
      </w:r>
      <w:r w:rsidR="00343D8E" w:rsidRPr="00465AF6">
        <w:rPr>
          <w:spacing w:val="2"/>
          <w:szCs w:val="27"/>
        </w:rPr>
        <w:t>и</w:t>
      </w:r>
      <w:r w:rsidR="00343D8E" w:rsidRPr="00465AF6">
        <w:rPr>
          <w:spacing w:val="2"/>
          <w:szCs w:val="27"/>
        </w:rPr>
        <w:t xml:space="preserve">каз </w:t>
      </w:r>
      <w:proofErr w:type="spellStart"/>
      <w:r w:rsidR="00343D8E" w:rsidRPr="00465AF6">
        <w:rPr>
          <w:spacing w:val="2"/>
          <w:szCs w:val="27"/>
        </w:rPr>
        <w:t>Минобрна</w:t>
      </w:r>
      <w:r w:rsidR="00343D8E">
        <w:rPr>
          <w:spacing w:val="2"/>
          <w:szCs w:val="27"/>
        </w:rPr>
        <w:t>уки</w:t>
      </w:r>
      <w:proofErr w:type="spellEnd"/>
      <w:r w:rsidR="00343D8E">
        <w:rPr>
          <w:spacing w:val="2"/>
          <w:szCs w:val="27"/>
        </w:rPr>
        <w:t xml:space="preserve"> от 08.04.2014 г. № 293) </w:t>
      </w:r>
      <w:r w:rsidRPr="00343D8E">
        <w:rPr>
          <w:color w:val="000000"/>
          <w:szCs w:val="23"/>
        </w:rPr>
        <w:t>предъявляются руководителю образовательной организ</w:t>
      </w:r>
      <w:r w:rsidRPr="00343D8E">
        <w:rPr>
          <w:color w:val="000000"/>
          <w:szCs w:val="23"/>
        </w:rPr>
        <w:t>а</w:t>
      </w:r>
      <w:r w:rsidRPr="00343D8E">
        <w:rPr>
          <w:color w:val="000000"/>
          <w:szCs w:val="23"/>
        </w:rPr>
        <w:t>ции или уполномоченному им должностному лицу в сроки, определяемые учредителем образов</w:t>
      </w:r>
      <w:r w:rsidRPr="00343D8E">
        <w:rPr>
          <w:color w:val="000000"/>
          <w:szCs w:val="23"/>
        </w:rPr>
        <w:t>а</w:t>
      </w:r>
      <w:r w:rsidRPr="00343D8E">
        <w:rPr>
          <w:color w:val="000000"/>
          <w:szCs w:val="23"/>
        </w:rPr>
        <w:t>тельной организации, до начала посещения ребенком образовательной организации.</w:t>
      </w:r>
    </w:p>
    <w:p w:rsidR="0052141F" w:rsidRPr="003F15F9" w:rsidRDefault="0052141F" w:rsidP="00D040FE">
      <w:pPr>
        <w:pStyle w:val="p6"/>
        <w:numPr>
          <w:ilvl w:val="1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</w:pPr>
      <w:r w:rsidRPr="0052141F">
        <w:rPr>
          <w:color w:val="000000"/>
          <w:szCs w:val="23"/>
          <w:shd w:val="clear" w:color="auto" w:fill="FFFFFF"/>
        </w:rPr>
        <w:t>Заявление о приеме в образовательную организацию и прилагаемые к нему документы, пре</w:t>
      </w:r>
      <w:r w:rsidRPr="0052141F">
        <w:rPr>
          <w:color w:val="000000"/>
          <w:szCs w:val="23"/>
          <w:shd w:val="clear" w:color="auto" w:fill="FFFFFF"/>
        </w:rPr>
        <w:t>д</w:t>
      </w:r>
      <w:r w:rsidRPr="0052141F">
        <w:rPr>
          <w:color w:val="000000"/>
          <w:szCs w:val="23"/>
          <w:shd w:val="clear" w:color="auto" w:fill="FFFFFF"/>
        </w:rPr>
        <w:t>ставленные родителями (законными представителями) детей, регистрируются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 w:rsidRPr="0052141F">
        <w:rPr>
          <w:spacing w:val="2"/>
          <w:szCs w:val="27"/>
        </w:rPr>
        <w:t xml:space="preserve"> </w:t>
      </w:r>
      <w:r w:rsidRPr="00465AF6">
        <w:rPr>
          <w:spacing w:val="2"/>
          <w:szCs w:val="27"/>
        </w:rPr>
        <w:t>в соответствии с пунктами 13, 14 Порядка приема на обучение (пр</w:t>
      </w:r>
      <w:r w:rsidRPr="00465AF6">
        <w:rPr>
          <w:spacing w:val="2"/>
          <w:szCs w:val="27"/>
        </w:rPr>
        <w:t>и</w:t>
      </w:r>
      <w:r w:rsidRPr="00465AF6">
        <w:rPr>
          <w:spacing w:val="2"/>
          <w:szCs w:val="27"/>
        </w:rPr>
        <w:t xml:space="preserve">каз </w:t>
      </w:r>
      <w:proofErr w:type="spellStart"/>
      <w:r w:rsidRPr="00465AF6">
        <w:rPr>
          <w:spacing w:val="2"/>
          <w:szCs w:val="27"/>
        </w:rPr>
        <w:t>Минобрнауки</w:t>
      </w:r>
      <w:proofErr w:type="spellEnd"/>
      <w:r w:rsidRPr="00465AF6">
        <w:rPr>
          <w:spacing w:val="2"/>
          <w:szCs w:val="27"/>
        </w:rPr>
        <w:t xml:space="preserve"> от 08.04.2014 г. № 293).</w:t>
      </w:r>
    </w:p>
    <w:p w:rsidR="0052141F" w:rsidRPr="0052141F" w:rsidRDefault="0052141F" w:rsidP="00D040FE">
      <w:pPr>
        <w:pStyle w:val="p6"/>
        <w:numPr>
          <w:ilvl w:val="1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</w:pPr>
      <w:r w:rsidRPr="0052141F">
        <w:rPr>
          <w:color w:val="000000"/>
          <w:shd w:val="clear" w:color="auto" w:fill="FFFFFF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</w:t>
      </w:r>
      <w:r w:rsidRPr="0052141F">
        <w:rPr>
          <w:color w:val="000000"/>
          <w:shd w:val="clear" w:color="auto" w:fill="FFFFFF"/>
        </w:rPr>
        <w:t>е</w:t>
      </w:r>
      <w:r w:rsidRPr="0052141F">
        <w:rPr>
          <w:color w:val="000000"/>
          <w:shd w:val="clear" w:color="auto" w:fill="FFFFFF"/>
        </w:rPr>
        <w:t>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2141F" w:rsidRPr="0052141F" w:rsidRDefault="0052141F" w:rsidP="00D040FE">
      <w:pPr>
        <w:pStyle w:val="p6"/>
        <w:numPr>
          <w:ilvl w:val="1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</w:pPr>
      <w:r w:rsidRPr="0052141F">
        <w:rPr>
          <w:color w:val="000000"/>
        </w:rPr>
        <w:t xml:space="preserve">Дети, родители (законные представители) которых не представили необходимые для приема документы в соответствии с пунктом 9 </w:t>
      </w:r>
      <w:r w:rsidR="00343D8E" w:rsidRPr="00465AF6">
        <w:rPr>
          <w:spacing w:val="2"/>
          <w:szCs w:val="27"/>
        </w:rPr>
        <w:t xml:space="preserve">Порядка приема на обучение (приказ </w:t>
      </w:r>
      <w:proofErr w:type="spellStart"/>
      <w:r w:rsidR="00343D8E" w:rsidRPr="00465AF6">
        <w:rPr>
          <w:spacing w:val="2"/>
          <w:szCs w:val="27"/>
        </w:rPr>
        <w:t>Минобрна</w:t>
      </w:r>
      <w:r w:rsidR="00343D8E">
        <w:rPr>
          <w:spacing w:val="2"/>
          <w:szCs w:val="27"/>
        </w:rPr>
        <w:t>уки</w:t>
      </w:r>
      <w:proofErr w:type="spellEnd"/>
      <w:r w:rsidR="00343D8E">
        <w:rPr>
          <w:spacing w:val="2"/>
          <w:szCs w:val="27"/>
        </w:rPr>
        <w:t xml:space="preserve"> от 08.04.2014 г. № 293)</w:t>
      </w:r>
      <w:r w:rsidRPr="00343D8E">
        <w:rPr>
          <w:color w:val="000000"/>
        </w:rPr>
        <w:t>, остаются на учете детей, нуждающихся в предоставлении места в образов</w:t>
      </w:r>
      <w:r w:rsidRPr="00343D8E">
        <w:rPr>
          <w:color w:val="000000"/>
        </w:rPr>
        <w:t>а</w:t>
      </w:r>
      <w:r w:rsidRPr="00343D8E">
        <w:rPr>
          <w:color w:val="000000"/>
        </w:rPr>
        <w:t>тельной организации. Место в образовательную организацию ребенку предоставляется при освобо</w:t>
      </w:r>
      <w:r w:rsidRPr="00343D8E">
        <w:rPr>
          <w:color w:val="000000"/>
        </w:rPr>
        <w:t>ж</w:t>
      </w:r>
      <w:r w:rsidRPr="00343D8E">
        <w:rPr>
          <w:color w:val="000000"/>
        </w:rPr>
        <w:t>дении мест в соответствующей возрастной группе в течение года.</w:t>
      </w:r>
    </w:p>
    <w:p w:rsidR="00343D8E" w:rsidRPr="00343D8E" w:rsidRDefault="0052141F" w:rsidP="00D040FE">
      <w:pPr>
        <w:pStyle w:val="p6"/>
        <w:numPr>
          <w:ilvl w:val="1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</w:pPr>
      <w:r w:rsidRPr="0052141F">
        <w:rPr>
          <w:color w:val="000000"/>
        </w:rPr>
        <w:t xml:space="preserve">После приема документов, указанных в пункте 9 </w:t>
      </w:r>
      <w:r w:rsidR="00343D8E" w:rsidRPr="00465AF6">
        <w:rPr>
          <w:spacing w:val="2"/>
          <w:szCs w:val="27"/>
        </w:rPr>
        <w:t xml:space="preserve">Порядка приема на обучение (приказ </w:t>
      </w:r>
      <w:proofErr w:type="spellStart"/>
      <w:r w:rsidR="00343D8E" w:rsidRPr="00465AF6">
        <w:rPr>
          <w:spacing w:val="2"/>
          <w:szCs w:val="27"/>
        </w:rPr>
        <w:t>Мин</w:t>
      </w:r>
      <w:r w:rsidR="00343D8E" w:rsidRPr="00465AF6">
        <w:rPr>
          <w:spacing w:val="2"/>
          <w:szCs w:val="27"/>
        </w:rPr>
        <w:t>о</w:t>
      </w:r>
      <w:r w:rsidR="00343D8E" w:rsidRPr="00465AF6">
        <w:rPr>
          <w:spacing w:val="2"/>
          <w:szCs w:val="27"/>
        </w:rPr>
        <w:t>брна</w:t>
      </w:r>
      <w:r w:rsidR="00343D8E">
        <w:rPr>
          <w:spacing w:val="2"/>
          <w:szCs w:val="27"/>
        </w:rPr>
        <w:t>уки</w:t>
      </w:r>
      <w:proofErr w:type="spellEnd"/>
      <w:r w:rsidR="00343D8E">
        <w:rPr>
          <w:spacing w:val="2"/>
          <w:szCs w:val="27"/>
        </w:rPr>
        <w:t xml:space="preserve"> от 08.04.2014 г. № 293)</w:t>
      </w:r>
      <w:r w:rsidRPr="00343D8E">
        <w:rPr>
          <w:color w:val="000000"/>
        </w:rPr>
        <w:t>, образовательная организация заключает договор об образовании по образовательным программам дошкольного образования</w:t>
      </w:r>
      <w:r w:rsidR="00343D8E">
        <w:rPr>
          <w:rStyle w:val="ad"/>
          <w:color w:val="000000"/>
        </w:rPr>
        <w:footnoteReference w:id="3"/>
      </w:r>
      <w:r w:rsidRPr="00343D8E">
        <w:rPr>
          <w:color w:val="000000"/>
        </w:rPr>
        <w:t xml:space="preserve"> (далее - договор) с родителями (законными представителями) ребенка.</w:t>
      </w:r>
    </w:p>
    <w:p w:rsidR="00343D8E" w:rsidRPr="00343D8E" w:rsidRDefault="00343D8E" w:rsidP="00D040FE">
      <w:pPr>
        <w:pStyle w:val="p6"/>
        <w:numPr>
          <w:ilvl w:val="1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sz w:val="28"/>
        </w:rPr>
      </w:pPr>
      <w:r w:rsidRPr="00343D8E">
        <w:rPr>
          <w:color w:val="000000"/>
          <w:szCs w:val="23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343D8E">
        <w:rPr>
          <w:color w:val="000000"/>
          <w:szCs w:val="23"/>
        </w:rPr>
        <w:t>кт в тр</w:t>
      </w:r>
      <w:proofErr w:type="gramEnd"/>
      <w:r w:rsidRPr="00343D8E">
        <w:rPr>
          <w:color w:val="000000"/>
          <w:szCs w:val="23"/>
        </w:rPr>
        <w:t>ехдневный срок после издания размещается на и</w:t>
      </w:r>
      <w:r w:rsidRPr="00343D8E">
        <w:rPr>
          <w:color w:val="000000"/>
          <w:szCs w:val="23"/>
        </w:rPr>
        <w:t>н</w:t>
      </w:r>
      <w:r w:rsidRPr="00343D8E">
        <w:rPr>
          <w:color w:val="000000"/>
          <w:szCs w:val="23"/>
        </w:rPr>
        <w:t>формационном стенде образовательной организации и на официальном сайте образовательной орг</w:t>
      </w:r>
      <w:r w:rsidRPr="00343D8E">
        <w:rPr>
          <w:color w:val="000000"/>
          <w:szCs w:val="23"/>
        </w:rPr>
        <w:t>а</w:t>
      </w:r>
      <w:r w:rsidRPr="00343D8E">
        <w:rPr>
          <w:color w:val="000000"/>
          <w:szCs w:val="23"/>
        </w:rPr>
        <w:t>низации в сети Интернет.</w:t>
      </w:r>
    </w:p>
    <w:p w:rsidR="00343D8E" w:rsidRPr="00343D8E" w:rsidRDefault="00343D8E" w:rsidP="00D040FE">
      <w:pPr>
        <w:pStyle w:val="normacttext"/>
        <w:shd w:val="clear" w:color="auto" w:fill="FFFFFF"/>
        <w:spacing w:before="0" w:beforeAutospacing="0" w:after="0" w:afterAutospacing="0" w:line="276" w:lineRule="auto"/>
        <w:ind w:firstLine="300"/>
        <w:jc w:val="both"/>
        <w:textAlignment w:val="baseline"/>
        <w:rPr>
          <w:color w:val="000000"/>
          <w:szCs w:val="23"/>
        </w:rPr>
      </w:pPr>
      <w:r w:rsidRPr="00343D8E">
        <w:rPr>
          <w:color w:val="000000"/>
          <w:szCs w:val="23"/>
        </w:rPr>
        <w:t>После издания распорядительного акта ребенок снимается с учета детей, нуждающихся в пред</w:t>
      </w:r>
      <w:r w:rsidRPr="00343D8E">
        <w:rPr>
          <w:color w:val="000000"/>
          <w:szCs w:val="23"/>
        </w:rPr>
        <w:t>о</w:t>
      </w:r>
      <w:r w:rsidRPr="00343D8E">
        <w:rPr>
          <w:color w:val="000000"/>
          <w:szCs w:val="23"/>
        </w:rPr>
        <w:t>ставлении места в образовательной организации, в порядке предоставления государственной и мун</w:t>
      </w:r>
      <w:r w:rsidRPr="00343D8E">
        <w:rPr>
          <w:color w:val="000000"/>
          <w:szCs w:val="23"/>
        </w:rPr>
        <w:t>и</w:t>
      </w:r>
      <w:r w:rsidRPr="00343D8E">
        <w:rPr>
          <w:color w:val="000000"/>
          <w:szCs w:val="23"/>
        </w:rPr>
        <w:lastRenderedPageBreak/>
        <w:t xml:space="preserve">ципальной услуги в соответствии с пунктом 8 </w:t>
      </w:r>
      <w:r w:rsidRPr="00465AF6">
        <w:rPr>
          <w:spacing w:val="2"/>
          <w:szCs w:val="27"/>
        </w:rPr>
        <w:t xml:space="preserve">Порядка приема на обучение (приказ </w:t>
      </w:r>
      <w:proofErr w:type="spellStart"/>
      <w:r w:rsidRPr="00465AF6">
        <w:rPr>
          <w:spacing w:val="2"/>
          <w:szCs w:val="27"/>
        </w:rPr>
        <w:t>Минобрна</w:t>
      </w:r>
      <w:r>
        <w:rPr>
          <w:spacing w:val="2"/>
          <w:szCs w:val="27"/>
        </w:rPr>
        <w:t>уки</w:t>
      </w:r>
      <w:proofErr w:type="spellEnd"/>
      <w:r>
        <w:rPr>
          <w:spacing w:val="2"/>
          <w:szCs w:val="27"/>
        </w:rPr>
        <w:t xml:space="preserve"> от 08.04.2014 г. № 293)</w:t>
      </w:r>
      <w:r w:rsidRPr="00343D8E">
        <w:rPr>
          <w:color w:val="000000"/>
          <w:szCs w:val="23"/>
        </w:rPr>
        <w:t>.</w:t>
      </w:r>
    </w:p>
    <w:p w:rsidR="00343D8E" w:rsidRDefault="00343D8E" w:rsidP="00D040FE">
      <w:pPr>
        <w:pStyle w:val="normac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23"/>
        </w:rPr>
      </w:pPr>
      <w:r w:rsidRPr="00343D8E">
        <w:rPr>
          <w:color w:val="000000"/>
          <w:szCs w:val="23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43D8E" w:rsidRPr="00343D8E" w:rsidRDefault="00343D8E" w:rsidP="00D040FE">
      <w:pPr>
        <w:pStyle w:val="normacttext"/>
        <w:numPr>
          <w:ilvl w:val="1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Cs w:val="23"/>
        </w:rPr>
      </w:pPr>
      <w:r w:rsidRPr="00C520F3">
        <w:rPr>
          <w:i/>
        </w:rPr>
        <w:t>Внеочередное право приема</w:t>
      </w:r>
      <w:r w:rsidR="00C520F3">
        <w:rPr>
          <w:rStyle w:val="ad"/>
        </w:rPr>
        <w:footnoteReference w:id="4"/>
      </w:r>
      <w:r>
        <w:t xml:space="preserve"> </w:t>
      </w:r>
    </w:p>
    <w:p w:rsidR="00C520F3" w:rsidRPr="00C520F3" w:rsidRDefault="00343D8E" w:rsidP="00D040FE">
      <w:pPr>
        <w:pStyle w:val="normacttext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Cs w:val="23"/>
        </w:rPr>
      </w:pPr>
      <w:r>
        <w:t>дети, чьи родители (родитель) являются лицами из числа де</w:t>
      </w:r>
      <w:r w:rsidR="00C520F3">
        <w:t>тей-</w:t>
      </w:r>
      <w:r>
        <w:t>сирот и детей, оставшихся без попе</w:t>
      </w:r>
      <w:r w:rsidR="00C520F3">
        <w:t xml:space="preserve">чения родителей. </w:t>
      </w:r>
    </w:p>
    <w:p w:rsidR="00C520F3" w:rsidRPr="00C520F3" w:rsidRDefault="00C520F3" w:rsidP="00D040FE">
      <w:pPr>
        <w:pStyle w:val="normacttext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Cs w:val="23"/>
        </w:rPr>
      </w:pPr>
      <w:r>
        <w:t>д</w:t>
      </w:r>
      <w:r w:rsidR="00343D8E">
        <w:t>ети прокуроров и сотру</w:t>
      </w:r>
      <w:r w:rsidR="005E4A33">
        <w:t xml:space="preserve">дников Следственного комитета. </w:t>
      </w:r>
      <w:r>
        <w:t xml:space="preserve"> </w:t>
      </w:r>
    </w:p>
    <w:p w:rsidR="00C520F3" w:rsidRPr="00C520F3" w:rsidRDefault="00C520F3" w:rsidP="00D040FE">
      <w:pPr>
        <w:pStyle w:val="normacttext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Cs w:val="23"/>
        </w:rPr>
      </w:pPr>
      <w:r>
        <w:t>д</w:t>
      </w:r>
      <w:r w:rsidR="00343D8E">
        <w:t xml:space="preserve">ети судей. </w:t>
      </w:r>
    </w:p>
    <w:p w:rsidR="00C520F3" w:rsidRPr="00C520F3" w:rsidRDefault="00C520F3" w:rsidP="00D040FE">
      <w:pPr>
        <w:pStyle w:val="normacttext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Cs w:val="23"/>
        </w:rPr>
      </w:pPr>
      <w:r w:rsidRPr="00C520F3">
        <w:rPr>
          <w:i/>
        </w:rPr>
        <w:t xml:space="preserve">Первоочередное право приема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 xml:space="preserve">5. Дети - инвалиды.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 xml:space="preserve">6. Дети, один из родителей которых является инвалидом.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 xml:space="preserve">7. Дети из многодетных семей.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 xml:space="preserve">8. Дети военнослужащих, по месту жительства их семей.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>8.1. Дети граждан, уволенных с военной службы. Место в ДОУ предоставляется не позднее месячн</w:t>
      </w:r>
      <w:r>
        <w:t>о</w:t>
      </w:r>
      <w:r>
        <w:t xml:space="preserve">го срока с момента обращения указанных граждан.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 xml:space="preserve">9. Дети работников Федеральной службы по </w:t>
      </w:r>
      <w:proofErr w:type="gramStart"/>
      <w:r>
        <w:t>контролю за</w:t>
      </w:r>
      <w:proofErr w:type="gramEnd"/>
      <w:r>
        <w:t xml:space="preserve"> оборотом наркотиков, по месту жительства их семей.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 xml:space="preserve">10.1. Дети сотрудников полиции.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 xml:space="preserve">10.2.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обязанностей.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>10.3. Дети сотрудников полиции, умерших вследствие заболеваний, полученных в период прохожд</w:t>
      </w:r>
      <w:r>
        <w:t>е</w:t>
      </w:r>
      <w:r>
        <w:t>ния службы в полиции.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>10.4. Дети граждан Российской Федерации, уволенные со службы в полиции вследствие увечья или иного повреждения здоровья, полученных в связи с выполнением служебных обязанностей и искл</w:t>
      </w:r>
      <w:r>
        <w:t>ю</w:t>
      </w:r>
      <w:r>
        <w:t xml:space="preserve">чивших возможность дальнейшего прохождения службы в полиции.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>10.5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</w:t>
      </w:r>
      <w:r>
        <w:t>л</w:t>
      </w:r>
      <w:r>
        <w:t xml:space="preserve">нением служебных обязанностей, либо </w:t>
      </w:r>
      <w:proofErr w:type="gramStart"/>
      <w:r>
        <w:t>в следствие</w:t>
      </w:r>
      <w:proofErr w:type="gramEnd"/>
      <w:r>
        <w:t xml:space="preserve"> заболеваний, полученных в период прохождения службы в полиции, исключивших возможность дальнейшего прохождения службы в полиции.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 xml:space="preserve">10.6 Дети, находящиеся (находившиеся) на иждивении сотрудников полиции, граждан Российской Федерации, указанных в пунктах 10.1 – 10.5 настоящего приложения.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 xml:space="preserve">10.7 Дети работников добровольной пожарной охраны, добровольных пожарных.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>10.8. Дети сотрудников, имеющих специальные звания и проходящих службу в учреждениях и орг</w:t>
      </w:r>
      <w:r>
        <w:t>а</w:t>
      </w:r>
      <w:r>
        <w:t xml:space="preserve">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и таможенных органах Российской Федерации по месту жительства.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 xml:space="preserve">А также: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>- дети сотрудника, погибшего (умершего) вследствие увечья или иного повреждения здоровья, пол</w:t>
      </w:r>
      <w:r>
        <w:t>у</w:t>
      </w:r>
      <w:r>
        <w:t xml:space="preserve">ченных в связи с выполнением служебных обязанностей;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 xml:space="preserve">- дети сотрудника, умершего вследствие заболевания, полученного в период прохождения службы в учреждениях и органах;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>- дети гражданина Российской Федерации, уволенного со службы в учреждениях и органах всле</w:t>
      </w:r>
      <w:r>
        <w:t>д</w:t>
      </w:r>
      <w:r>
        <w:t>ствие увечья или иного повреждения здоровья, полученных в связи с выполнением служебных об</w:t>
      </w:r>
      <w:r>
        <w:t>я</w:t>
      </w:r>
      <w:r>
        <w:t xml:space="preserve">занностей и исключивших возможность дальнейшего прохождения службы в учреждениях и органах;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proofErr w:type="gramStart"/>
      <w:r>
        <w:lastRenderedPageBreak/>
        <w:t>-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</w:t>
      </w:r>
      <w:r>
        <w:t>е</w:t>
      </w:r>
      <w:r>
        <w:t xml:space="preserve">ния службы в учреждениях и органах; </w:t>
      </w:r>
      <w:proofErr w:type="gramEnd"/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</w:pPr>
      <w:r>
        <w:t xml:space="preserve">- дети, находящиеся (находившиеся) на иждивении сотрудника, гражданина Российской Федерации, </w:t>
      </w:r>
      <w:proofErr w:type="gramStart"/>
      <w:r>
        <w:t>указанных</w:t>
      </w:r>
      <w:proofErr w:type="gramEnd"/>
      <w:r>
        <w:t xml:space="preserve"> в настоящем пункте. 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  <w:rPr>
          <w:rStyle w:val="s1"/>
          <w:b/>
          <w:bCs/>
          <w:color w:val="000000"/>
        </w:rPr>
      </w:pPr>
      <w:r>
        <w:t>10.9. Дети педагогических работников, а также руководителей, заместителей руководителей, руков</w:t>
      </w:r>
      <w:r>
        <w:t>о</w:t>
      </w:r>
      <w:r>
        <w:t>дителей структурных подразделений, их заместителей и иных работников образовательных орган</w:t>
      </w:r>
      <w:r>
        <w:t>и</w:t>
      </w:r>
      <w:r>
        <w:t>заций, замещающих должности, отнесенные нормативным правовым актом уполномоченного фед</w:t>
      </w:r>
      <w:r>
        <w:t>е</w:t>
      </w:r>
      <w:r>
        <w:t>рального органа исполнительной власти к должностям руководителей образовательных организаций</w:t>
      </w:r>
      <w:r>
        <w:rPr>
          <w:rStyle w:val="s1"/>
          <w:b/>
          <w:bCs/>
          <w:color w:val="000000"/>
        </w:rPr>
        <w:t xml:space="preserve"> </w:t>
      </w:r>
    </w:p>
    <w:p w:rsidR="00A80A97" w:rsidRPr="00A80A97" w:rsidRDefault="00A80A97" w:rsidP="00A80A97">
      <w:pPr>
        <w:pStyle w:val="p3"/>
        <w:shd w:val="clear" w:color="auto" w:fill="FFFFFF"/>
        <w:spacing w:before="0" w:beforeAutospacing="0" w:after="0" w:afterAutospacing="0" w:line="276" w:lineRule="auto"/>
        <w:rPr>
          <w:rStyle w:val="s1"/>
          <w:b/>
          <w:bCs/>
        </w:rPr>
      </w:pPr>
      <w:r>
        <w:rPr>
          <w:shd w:val="clear" w:color="auto" w:fill="FFFFFF"/>
        </w:rPr>
        <w:t xml:space="preserve">2.17. </w:t>
      </w:r>
      <w:r w:rsidRPr="00A80A97">
        <w:rPr>
          <w:shd w:val="clear" w:color="auto" w:fill="FFFFFF"/>
        </w:rPr>
        <w:t>Прием граждан на обучение по образовательным программам дошкольного образования в ф</w:t>
      </w:r>
      <w:r w:rsidRPr="00A80A97">
        <w:rPr>
          <w:shd w:val="clear" w:color="auto" w:fill="FFFFFF"/>
        </w:rPr>
        <w:t>и</w:t>
      </w:r>
      <w:r w:rsidRPr="00A80A97">
        <w:rPr>
          <w:shd w:val="clear" w:color="auto" w:fill="FFFFFF"/>
        </w:rPr>
        <w:t>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C520F3" w:rsidRDefault="00C520F3" w:rsidP="00D040FE">
      <w:pPr>
        <w:pStyle w:val="p3"/>
        <w:shd w:val="clear" w:color="auto" w:fill="FFFFFF"/>
        <w:spacing w:before="0" w:beforeAutospacing="0" w:after="0" w:afterAutospacing="0" w:line="276" w:lineRule="auto"/>
        <w:rPr>
          <w:rStyle w:val="s1"/>
          <w:b/>
          <w:bCs/>
          <w:color w:val="000000"/>
        </w:rPr>
      </w:pPr>
    </w:p>
    <w:p w:rsidR="002A2DF7" w:rsidRPr="00C520F3" w:rsidRDefault="002A2DF7" w:rsidP="00D040FE">
      <w:pPr>
        <w:pStyle w:val="p3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s1"/>
          <w:b/>
          <w:bCs/>
          <w:color w:val="000000"/>
        </w:rPr>
        <w:t>3</w:t>
      </w:r>
      <w:r w:rsidRPr="002A2DF7">
        <w:rPr>
          <w:rStyle w:val="s1"/>
          <w:b/>
          <w:bCs/>
          <w:color w:val="000000"/>
        </w:rPr>
        <w:t>.</w:t>
      </w:r>
      <w:r>
        <w:rPr>
          <w:rStyle w:val="s1"/>
          <w:b/>
          <w:bCs/>
          <w:color w:val="000000"/>
        </w:rPr>
        <w:t xml:space="preserve"> </w:t>
      </w:r>
      <w:r w:rsidRPr="002A2DF7">
        <w:rPr>
          <w:rStyle w:val="s1"/>
          <w:b/>
          <w:bCs/>
          <w:color w:val="000000"/>
        </w:rPr>
        <w:t>Порядок перевода воспитанников</w:t>
      </w:r>
    </w:p>
    <w:p w:rsidR="002A2DF7" w:rsidRPr="002A2DF7" w:rsidRDefault="00E02D7F" w:rsidP="00D040FE">
      <w:pPr>
        <w:pStyle w:val="p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</w:t>
      </w:r>
      <w:r w:rsidR="002A2DF7" w:rsidRPr="002A2DF7">
        <w:rPr>
          <w:color w:val="000000"/>
        </w:rPr>
        <w:t>.1.</w:t>
      </w:r>
      <w:r>
        <w:rPr>
          <w:color w:val="000000"/>
        </w:rPr>
        <w:t xml:space="preserve"> </w:t>
      </w:r>
      <w:r w:rsidR="002A2DF7" w:rsidRPr="002A2DF7">
        <w:rPr>
          <w:color w:val="000000"/>
        </w:rPr>
        <w:t>Перевод воспитанников осуществляется в следующих случаях:</w:t>
      </w:r>
    </w:p>
    <w:p w:rsidR="00E02D7F" w:rsidRDefault="002A2DF7" w:rsidP="00D040FE">
      <w:pPr>
        <w:pStyle w:val="p7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2A2DF7">
        <w:rPr>
          <w:color w:val="000000"/>
        </w:rPr>
        <w:t>при переводе в следующую возрастную группу;</w:t>
      </w:r>
    </w:p>
    <w:p w:rsidR="00E02D7F" w:rsidRDefault="002A2DF7" w:rsidP="00D040FE">
      <w:pPr>
        <w:pStyle w:val="p7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E02D7F">
        <w:rPr>
          <w:color w:val="000000"/>
        </w:rPr>
        <w:t>при переводе воспитанников в другое дошкольное учреждение;</w:t>
      </w:r>
    </w:p>
    <w:p w:rsidR="002A2DF7" w:rsidRPr="00E02D7F" w:rsidRDefault="002A2DF7" w:rsidP="00D040FE">
      <w:pPr>
        <w:pStyle w:val="p7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E02D7F">
        <w:rPr>
          <w:color w:val="000000"/>
        </w:rPr>
        <w:t>в иных случаях по заявлению родителей.</w:t>
      </w:r>
    </w:p>
    <w:p w:rsidR="002A2DF7" w:rsidRPr="002A2DF7" w:rsidRDefault="00E02D7F" w:rsidP="00D040FE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3.2. </w:t>
      </w:r>
      <w:r w:rsidR="002A2DF7" w:rsidRPr="002A2DF7">
        <w:rPr>
          <w:color w:val="000000"/>
        </w:rPr>
        <w:t>Перевод в следующую возрастную группу осуществляется с 01 июня по 31 августа ежегодно в связи с достижением воспитанниками следующего возрастного периода, на основании приказа зав</w:t>
      </w:r>
      <w:r w:rsidR="002A2DF7" w:rsidRPr="002A2DF7">
        <w:rPr>
          <w:color w:val="000000"/>
        </w:rPr>
        <w:t>е</w:t>
      </w:r>
      <w:r w:rsidR="002A2DF7" w:rsidRPr="002A2DF7">
        <w:rPr>
          <w:color w:val="000000"/>
        </w:rPr>
        <w:t>дующего Учреждением.</w:t>
      </w:r>
    </w:p>
    <w:p w:rsidR="002070E1" w:rsidRPr="002070E1" w:rsidRDefault="00E02D7F" w:rsidP="00D040FE">
      <w:pPr>
        <w:pStyle w:val="af"/>
        <w:shd w:val="clear" w:color="auto" w:fill="FFFFFF"/>
        <w:spacing w:before="0" w:beforeAutospacing="0" w:after="0" w:afterAutospacing="0" w:line="276" w:lineRule="auto"/>
        <w:rPr>
          <w:szCs w:val="23"/>
        </w:rPr>
      </w:pPr>
      <w:r>
        <w:rPr>
          <w:color w:val="000000"/>
        </w:rPr>
        <w:t xml:space="preserve">3.3. </w:t>
      </w:r>
      <w:proofErr w:type="gramStart"/>
      <w:r w:rsidR="002070E1">
        <w:rPr>
          <w:szCs w:val="23"/>
        </w:rPr>
        <w:t>Перевод</w:t>
      </w:r>
      <w:r w:rsidR="002070E1" w:rsidRPr="002070E1">
        <w:rPr>
          <w:szCs w:val="23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r w:rsidR="002070E1">
        <w:rPr>
          <w:szCs w:val="23"/>
        </w:rPr>
        <w:t xml:space="preserve">дошкольного образования </w:t>
      </w:r>
      <w:r w:rsidR="002070E1" w:rsidRPr="002070E1">
        <w:rPr>
          <w:szCs w:val="23"/>
        </w:rPr>
        <w:t>в след</w:t>
      </w:r>
      <w:r w:rsidR="002070E1" w:rsidRPr="002070E1">
        <w:rPr>
          <w:szCs w:val="23"/>
        </w:rPr>
        <w:t>у</w:t>
      </w:r>
      <w:r w:rsidR="002070E1" w:rsidRPr="002070E1">
        <w:rPr>
          <w:szCs w:val="23"/>
        </w:rPr>
        <w:t>ющих случаях:</w:t>
      </w:r>
      <w:proofErr w:type="gramEnd"/>
    </w:p>
    <w:p w:rsidR="002070E1" w:rsidRPr="002070E1" w:rsidRDefault="002070E1" w:rsidP="00D040FE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Cs w:val="23"/>
        </w:rPr>
      </w:pPr>
      <w:r w:rsidRPr="002070E1">
        <w:rPr>
          <w:szCs w:val="23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2070E1">
        <w:rPr>
          <w:szCs w:val="23"/>
        </w:rPr>
        <w:t>обучающийся</w:t>
      </w:r>
      <w:proofErr w:type="gramEnd"/>
      <w:r w:rsidRPr="002070E1">
        <w:rPr>
          <w:szCs w:val="23"/>
        </w:rPr>
        <w:t>);</w:t>
      </w:r>
    </w:p>
    <w:p w:rsidR="002070E1" w:rsidRPr="002070E1" w:rsidRDefault="002070E1" w:rsidP="00D040FE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Cs w:val="23"/>
        </w:rPr>
      </w:pPr>
      <w:r w:rsidRPr="002070E1">
        <w:rPr>
          <w:szCs w:val="23"/>
        </w:rPr>
        <w:t>в случае прекращения деятельности исходной организации, аннулирования лицензии на ос</w:t>
      </w:r>
      <w:r w:rsidRPr="002070E1">
        <w:rPr>
          <w:szCs w:val="23"/>
        </w:rPr>
        <w:t>у</w:t>
      </w:r>
      <w:r w:rsidRPr="002070E1">
        <w:rPr>
          <w:szCs w:val="23"/>
        </w:rPr>
        <w:t>ществление образовательной деятельности (далее - лицензия);</w:t>
      </w:r>
    </w:p>
    <w:p w:rsidR="002070E1" w:rsidRPr="002070E1" w:rsidRDefault="002070E1" w:rsidP="00D040FE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Cs w:val="23"/>
        </w:rPr>
      </w:pPr>
      <w:r w:rsidRPr="002070E1">
        <w:rPr>
          <w:szCs w:val="23"/>
        </w:rPr>
        <w:t>в случае приостановления действия лицензии.</w:t>
      </w:r>
    </w:p>
    <w:p w:rsidR="00E02D7F" w:rsidRDefault="00E02D7F" w:rsidP="00D040FE">
      <w:pPr>
        <w:pStyle w:val="p5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3.4. </w:t>
      </w:r>
      <w:r w:rsidR="002070E1" w:rsidRPr="002070E1">
        <w:rPr>
          <w:shd w:val="clear" w:color="auto" w:fill="FFFFFF"/>
        </w:rPr>
        <w:t xml:space="preserve">На основании заявления родителей (законных представителей) обучающегося об отчислении в порядке перевода </w:t>
      </w:r>
      <w:r w:rsidR="002070E1">
        <w:rPr>
          <w:shd w:val="clear" w:color="auto" w:fill="FFFFFF"/>
        </w:rPr>
        <w:t>ДОУ</w:t>
      </w:r>
      <w:r w:rsidR="002070E1" w:rsidRPr="002070E1">
        <w:rPr>
          <w:shd w:val="clear" w:color="auto" w:fill="FFFFFF"/>
        </w:rPr>
        <w:t xml:space="preserve"> в трехдневный срок издает </w:t>
      </w:r>
      <w:r w:rsidR="002070E1">
        <w:rPr>
          <w:shd w:val="clear" w:color="auto" w:fill="FFFFFF"/>
        </w:rPr>
        <w:t>приказ</w:t>
      </w:r>
      <w:r w:rsidR="002070E1" w:rsidRPr="002070E1">
        <w:rPr>
          <w:shd w:val="clear" w:color="auto" w:fill="FFFFFF"/>
        </w:rPr>
        <w:t xml:space="preserve"> об отчислении обучающегося в порядке перевода с указанием принимающей организации.</w:t>
      </w:r>
    </w:p>
    <w:p w:rsidR="002070E1" w:rsidRPr="002070E1" w:rsidRDefault="002070E1" w:rsidP="00D040FE">
      <w:pPr>
        <w:pStyle w:val="p5"/>
        <w:shd w:val="clear" w:color="auto" w:fill="FFFFFF"/>
        <w:spacing w:before="0" w:beforeAutospacing="0" w:after="0" w:afterAutospacing="0" w:line="276" w:lineRule="auto"/>
        <w:jc w:val="both"/>
      </w:pPr>
      <w:r w:rsidRPr="002070E1">
        <w:t xml:space="preserve">3.5. </w:t>
      </w:r>
      <w:r>
        <w:rPr>
          <w:shd w:val="clear" w:color="auto" w:fill="FFFFFF"/>
        </w:rPr>
        <w:t>ДОУ</w:t>
      </w:r>
      <w:r w:rsidRPr="002070E1">
        <w:rPr>
          <w:shd w:val="clear" w:color="auto" w:fill="FFFFFF"/>
        </w:rPr>
        <w:t xml:space="preserve"> выдает родителям (законным представителям) личное дело </w:t>
      </w:r>
      <w:proofErr w:type="gramStart"/>
      <w:r w:rsidRPr="002070E1">
        <w:rPr>
          <w:shd w:val="clear" w:color="auto" w:fill="FFFFFF"/>
        </w:rPr>
        <w:t>обучающегося</w:t>
      </w:r>
      <w:proofErr w:type="gramEnd"/>
      <w:r w:rsidRPr="002070E1">
        <w:rPr>
          <w:shd w:val="clear" w:color="auto" w:fill="FFFFFF"/>
        </w:rPr>
        <w:t xml:space="preserve"> (далее - личное дело).</w:t>
      </w:r>
    </w:p>
    <w:p w:rsidR="006A0912" w:rsidRDefault="00E02D7F" w:rsidP="00D040FE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</w:t>
      </w:r>
      <w:r w:rsidR="006A0912">
        <w:rPr>
          <w:color w:val="000000"/>
        </w:rPr>
        <w:t>6</w:t>
      </w:r>
      <w:r>
        <w:rPr>
          <w:color w:val="000000"/>
        </w:rPr>
        <w:t xml:space="preserve">. </w:t>
      </w:r>
      <w:r w:rsidR="002A2DF7" w:rsidRPr="002A2DF7">
        <w:rPr>
          <w:color w:val="000000"/>
        </w:rPr>
        <w:t xml:space="preserve">Перевод воспитанника в </w:t>
      </w:r>
      <w:r>
        <w:rPr>
          <w:color w:val="000000"/>
        </w:rPr>
        <w:t xml:space="preserve">специализированное </w:t>
      </w:r>
      <w:r w:rsidR="002A2DF7" w:rsidRPr="002A2DF7">
        <w:rPr>
          <w:color w:val="000000"/>
        </w:rPr>
        <w:t>дошкольное учреждение осуществляется по зая</w:t>
      </w:r>
      <w:r w:rsidR="002A2DF7" w:rsidRPr="002A2DF7">
        <w:rPr>
          <w:color w:val="000000"/>
        </w:rPr>
        <w:t>в</w:t>
      </w:r>
      <w:r w:rsidR="002A2DF7" w:rsidRPr="002A2DF7">
        <w:rPr>
          <w:color w:val="000000"/>
        </w:rPr>
        <w:t>лению Родителя, на основании заключения врача</w:t>
      </w:r>
      <w:r>
        <w:rPr>
          <w:color w:val="000000"/>
        </w:rPr>
        <w:t>, направления комиссии ЦПМПК</w:t>
      </w:r>
      <w:r w:rsidR="002A2DF7" w:rsidRPr="002A2DF7">
        <w:rPr>
          <w:color w:val="000000"/>
        </w:rPr>
        <w:t>.</w:t>
      </w:r>
    </w:p>
    <w:p w:rsidR="006A0912" w:rsidRPr="001A6B78" w:rsidRDefault="006A0912" w:rsidP="00D040FE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3.7. </w:t>
      </w:r>
      <w:r w:rsidRPr="006A0912">
        <w:rPr>
          <w:szCs w:val="23"/>
        </w:rPr>
        <w:t xml:space="preserve">О предстоящем переводе </w:t>
      </w:r>
      <w:r w:rsidR="001A6B78">
        <w:rPr>
          <w:szCs w:val="23"/>
        </w:rPr>
        <w:t>ДОУ</w:t>
      </w:r>
      <w:r w:rsidRPr="006A0912">
        <w:rPr>
          <w:szCs w:val="23"/>
        </w:rPr>
        <w:t xml:space="preserve"> в случае прекращения своей деятельности обязан</w:t>
      </w:r>
      <w:r w:rsidR="001A6B78">
        <w:rPr>
          <w:szCs w:val="23"/>
        </w:rPr>
        <w:t>о</w:t>
      </w:r>
      <w:r w:rsidRPr="006A0912">
        <w:rPr>
          <w:szCs w:val="23"/>
        </w:rPr>
        <w:t xml:space="preserve"> уведомить р</w:t>
      </w:r>
      <w:r w:rsidRPr="006A0912">
        <w:rPr>
          <w:szCs w:val="23"/>
        </w:rPr>
        <w:t>о</w:t>
      </w:r>
      <w:r w:rsidRPr="006A0912">
        <w:rPr>
          <w:szCs w:val="23"/>
        </w:rPr>
        <w:t xml:space="preserve">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1A6B78">
        <w:rPr>
          <w:szCs w:val="23"/>
        </w:rPr>
        <w:t>ДОУ</w:t>
      </w:r>
      <w:r w:rsidRPr="006A0912">
        <w:rPr>
          <w:szCs w:val="23"/>
        </w:rPr>
        <w:t xml:space="preserve">, а также </w:t>
      </w:r>
      <w:proofErr w:type="gramStart"/>
      <w:r w:rsidRPr="006A0912">
        <w:rPr>
          <w:szCs w:val="23"/>
        </w:rPr>
        <w:t>разместить</w:t>
      </w:r>
      <w:proofErr w:type="gramEnd"/>
      <w:r w:rsidRPr="006A0912">
        <w:rPr>
          <w:szCs w:val="23"/>
        </w:rPr>
        <w:t xml:space="preserve"> указанное уведомление на своем официальном сайте в сети Интернет. </w:t>
      </w:r>
    </w:p>
    <w:p w:rsidR="001A6B78" w:rsidRDefault="007C697A" w:rsidP="00D040FE">
      <w:pPr>
        <w:pStyle w:val="af"/>
        <w:shd w:val="clear" w:color="auto" w:fill="FFFFFF"/>
        <w:spacing w:before="0" w:beforeAutospacing="0" w:after="0" w:afterAutospacing="0" w:line="276" w:lineRule="auto"/>
        <w:rPr>
          <w:szCs w:val="23"/>
        </w:rPr>
      </w:pPr>
      <w:r>
        <w:rPr>
          <w:szCs w:val="23"/>
        </w:rPr>
        <w:t>3.8</w:t>
      </w:r>
      <w:r w:rsidR="006A0912" w:rsidRPr="006A0912">
        <w:rPr>
          <w:szCs w:val="23"/>
        </w:rPr>
        <w:t xml:space="preserve">. О причине, влекущей за собой необходимость перевода </w:t>
      </w:r>
      <w:proofErr w:type="gramStart"/>
      <w:r w:rsidR="006A0912" w:rsidRPr="006A0912">
        <w:rPr>
          <w:szCs w:val="23"/>
        </w:rPr>
        <w:t>обучающихся</w:t>
      </w:r>
      <w:proofErr w:type="gramEnd"/>
      <w:r w:rsidR="001A6B78">
        <w:rPr>
          <w:szCs w:val="23"/>
        </w:rPr>
        <w:t xml:space="preserve"> по причине:</w:t>
      </w:r>
    </w:p>
    <w:p w:rsidR="001A6B78" w:rsidRDefault="001A6B78" w:rsidP="00D040FE">
      <w:pPr>
        <w:pStyle w:val="af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Cs w:val="23"/>
        </w:rPr>
      </w:pPr>
      <w:r w:rsidRPr="006A0912">
        <w:rPr>
          <w:szCs w:val="23"/>
        </w:rPr>
        <w:t>в случае аннулирования лицензии</w:t>
      </w:r>
      <w:r>
        <w:rPr>
          <w:szCs w:val="23"/>
        </w:rPr>
        <w:t>;</w:t>
      </w:r>
    </w:p>
    <w:p w:rsidR="001A6B78" w:rsidRDefault="007C697A" w:rsidP="00D040FE">
      <w:pPr>
        <w:pStyle w:val="af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szCs w:val="23"/>
        </w:rPr>
      </w:pPr>
      <w:r w:rsidRPr="006A0912">
        <w:rPr>
          <w:szCs w:val="23"/>
        </w:rPr>
        <w:t>в случае приостановления действия лицензии</w:t>
      </w:r>
    </w:p>
    <w:p w:rsidR="007C697A" w:rsidRDefault="006A0912" w:rsidP="00D040FE">
      <w:pPr>
        <w:pStyle w:val="af"/>
        <w:shd w:val="clear" w:color="auto" w:fill="FFFFFF"/>
        <w:spacing w:before="0" w:beforeAutospacing="0" w:after="0" w:afterAutospacing="0" w:line="276" w:lineRule="auto"/>
        <w:rPr>
          <w:szCs w:val="23"/>
        </w:rPr>
      </w:pPr>
      <w:r w:rsidRPr="006A0912">
        <w:rPr>
          <w:szCs w:val="23"/>
        </w:rPr>
        <w:lastRenderedPageBreak/>
        <w:t>исходная организация обязана уведомить учредителя, родителей (законных представителей) обуч</w:t>
      </w:r>
      <w:r w:rsidRPr="006A0912">
        <w:rPr>
          <w:szCs w:val="23"/>
        </w:rPr>
        <w:t>а</w:t>
      </w:r>
      <w:r w:rsidRPr="006A0912">
        <w:rPr>
          <w:szCs w:val="23"/>
        </w:rPr>
        <w:t xml:space="preserve">ющихся в письменной форме, а также </w:t>
      </w:r>
      <w:proofErr w:type="gramStart"/>
      <w:r w:rsidRPr="006A0912">
        <w:rPr>
          <w:szCs w:val="23"/>
        </w:rPr>
        <w:t>разместить</w:t>
      </w:r>
      <w:proofErr w:type="gramEnd"/>
      <w:r w:rsidRPr="006A0912">
        <w:rPr>
          <w:szCs w:val="23"/>
        </w:rPr>
        <w:t xml:space="preserve"> указанное уведомление на своем официальном са</w:t>
      </w:r>
      <w:r w:rsidRPr="006A0912">
        <w:rPr>
          <w:szCs w:val="23"/>
        </w:rPr>
        <w:t>й</w:t>
      </w:r>
      <w:r w:rsidRPr="006A0912">
        <w:rPr>
          <w:szCs w:val="23"/>
        </w:rPr>
        <w:t>те в сети Ин</w:t>
      </w:r>
      <w:r w:rsidR="007C697A">
        <w:rPr>
          <w:szCs w:val="23"/>
        </w:rPr>
        <w:t>тернет.</w:t>
      </w:r>
    </w:p>
    <w:p w:rsidR="006A0912" w:rsidRPr="006A0912" w:rsidRDefault="007C697A" w:rsidP="00D040FE">
      <w:pPr>
        <w:pStyle w:val="af"/>
        <w:shd w:val="clear" w:color="auto" w:fill="FFFFFF"/>
        <w:spacing w:before="0" w:beforeAutospacing="0" w:after="0" w:afterAutospacing="0" w:line="276" w:lineRule="auto"/>
        <w:rPr>
          <w:szCs w:val="23"/>
        </w:rPr>
      </w:pPr>
      <w:r>
        <w:rPr>
          <w:szCs w:val="23"/>
        </w:rPr>
        <w:t>3.9</w:t>
      </w:r>
      <w:r w:rsidR="006A0912" w:rsidRPr="006A0912">
        <w:rPr>
          <w:szCs w:val="23"/>
        </w:rPr>
        <w:t>. Учредитель запрашивает выбранные им организации, осуществляющие образовательную де</w:t>
      </w:r>
      <w:r w:rsidR="006A0912" w:rsidRPr="006A0912">
        <w:rPr>
          <w:szCs w:val="23"/>
        </w:rPr>
        <w:t>я</w:t>
      </w:r>
      <w:r w:rsidR="006A0912" w:rsidRPr="006A0912">
        <w:rPr>
          <w:szCs w:val="23"/>
        </w:rPr>
        <w:t>тельность по образовательным программам дошкольного образования, о возможности перевода в них обучающихся.</w:t>
      </w:r>
    </w:p>
    <w:p w:rsidR="006A0912" w:rsidRPr="006A0912" w:rsidRDefault="007C697A" w:rsidP="00D040FE">
      <w:pPr>
        <w:pStyle w:val="af"/>
        <w:shd w:val="clear" w:color="auto" w:fill="FFFFFF"/>
        <w:spacing w:before="0" w:beforeAutospacing="0" w:after="0" w:afterAutospacing="0" w:line="276" w:lineRule="auto"/>
        <w:rPr>
          <w:szCs w:val="23"/>
        </w:rPr>
      </w:pPr>
      <w:r>
        <w:rPr>
          <w:szCs w:val="23"/>
        </w:rPr>
        <w:t>3.10</w:t>
      </w:r>
      <w:r w:rsidR="006A0912" w:rsidRPr="006A0912">
        <w:rPr>
          <w:szCs w:val="23"/>
        </w:rPr>
        <w:t xml:space="preserve">. </w:t>
      </w:r>
      <w:r>
        <w:rPr>
          <w:szCs w:val="23"/>
        </w:rPr>
        <w:t>ДОУ</w:t>
      </w:r>
      <w:r w:rsidR="006A0912" w:rsidRPr="006A0912">
        <w:rPr>
          <w:szCs w:val="23"/>
        </w:rPr>
        <w:t xml:space="preserve"> </w:t>
      </w:r>
      <w:r w:rsidRPr="006A0912">
        <w:rPr>
          <w:szCs w:val="23"/>
        </w:rPr>
        <w:t>в течение д</w:t>
      </w:r>
      <w:r>
        <w:rPr>
          <w:szCs w:val="23"/>
        </w:rPr>
        <w:t xml:space="preserve">есяти рабочих дней с момента </w:t>
      </w:r>
      <w:r w:rsidRPr="006A0912">
        <w:rPr>
          <w:szCs w:val="23"/>
        </w:rPr>
        <w:t xml:space="preserve">получения </w:t>
      </w:r>
      <w:r>
        <w:rPr>
          <w:szCs w:val="23"/>
        </w:rPr>
        <w:t xml:space="preserve">информации </w:t>
      </w:r>
      <w:r w:rsidRPr="006A0912">
        <w:rPr>
          <w:szCs w:val="23"/>
        </w:rPr>
        <w:t xml:space="preserve">от учредителя </w:t>
      </w:r>
      <w:r w:rsidR="006A0912" w:rsidRPr="006A0912">
        <w:rPr>
          <w:szCs w:val="23"/>
        </w:rPr>
        <w:t>доводит до сведения родителей (законных представителей) обучающихся полученную информацию: наим</w:t>
      </w:r>
      <w:r w:rsidR="006A0912" w:rsidRPr="006A0912">
        <w:rPr>
          <w:szCs w:val="23"/>
        </w:rPr>
        <w:t>е</w:t>
      </w:r>
      <w:r w:rsidR="006A0912" w:rsidRPr="006A0912">
        <w:rPr>
          <w:szCs w:val="23"/>
        </w:rPr>
        <w:t>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6A0912" w:rsidRPr="006A0912" w:rsidRDefault="007C697A" w:rsidP="00D040FE">
      <w:pPr>
        <w:pStyle w:val="af"/>
        <w:shd w:val="clear" w:color="auto" w:fill="FFFFFF"/>
        <w:spacing w:before="0" w:beforeAutospacing="0" w:after="0" w:afterAutospacing="0" w:line="276" w:lineRule="auto"/>
        <w:rPr>
          <w:szCs w:val="23"/>
        </w:rPr>
      </w:pPr>
      <w:r>
        <w:rPr>
          <w:szCs w:val="23"/>
        </w:rPr>
        <w:t>3.11</w:t>
      </w:r>
      <w:r w:rsidR="006A0912" w:rsidRPr="006A0912">
        <w:rPr>
          <w:szCs w:val="23"/>
        </w:rPr>
        <w:t xml:space="preserve">. После получения письменных согласий родителей (законных представителей) обучающихся </w:t>
      </w:r>
      <w:r>
        <w:rPr>
          <w:szCs w:val="23"/>
        </w:rPr>
        <w:t>ДОУ</w:t>
      </w:r>
      <w:r w:rsidR="006A0912" w:rsidRPr="006A0912">
        <w:rPr>
          <w:szCs w:val="23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</w:t>
      </w:r>
      <w:r>
        <w:rPr>
          <w:szCs w:val="23"/>
        </w:rPr>
        <w:t>ДОУ</w:t>
      </w:r>
      <w:r w:rsidR="006A0912" w:rsidRPr="006A0912">
        <w:rPr>
          <w:szCs w:val="23"/>
        </w:rPr>
        <w:t>, аннулиров</w:t>
      </w:r>
      <w:r w:rsidR="006A0912" w:rsidRPr="006A0912">
        <w:rPr>
          <w:szCs w:val="23"/>
        </w:rPr>
        <w:t>а</w:t>
      </w:r>
      <w:r w:rsidR="006A0912" w:rsidRPr="006A0912">
        <w:rPr>
          <w:szCs w:val="23"/>
        </w:rPr>
        <w:t>ние лицензии, приостановление деятельности лицензии).</w:t>
      </w:r>
    </w:p>
    <w:p w:rsidR="006A0912" w:rsidRPr="006A0912" w:rsidRDefault="007C697A" w:rsidP="00D040FE">
      <w:pPr>
        <w:pStyle w:val="af"/>
        <w:shd w:val="clear" w:color="auto" w:fill="FFFFFF"/>
        <w:spacing w:before="0" w:beforeAutospacing="0" w:after="0" w:afterAutospacing="0" w:line="276" w:lineRule="auto"/>
        <w:rPr>
          <w:szCs w:val="23"/>
        </w:rPr>
      </w:pPr>
      <w:r>
        <w:rPr>
          <w:szCs w:val="23"/>
        </w:rPr>
        <w:t>3.12</w:t>
      </w:r>
      <w:r w:rsidR="006A0912" w:rsidRPr="006A0912">
        <w:rPr>
          <w:szCs w:val="23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E02D7F" w:rsidRPr="007C697A" w:rsidRDefault="007C697A" w:rsidP="00D040FE">
      <w:pPr>
        <w:pStyle w:val="af"/>
        <w:shd w:val="clear" w:color="auto" w:fill="FFFFFF"/>
        <w:spacing w:before="0" w:beforeAutospacing="0" w:after="255" w:afterAutospacing="0" w:line="276" w:lineRule="auto"/>
        <w:rPr>
          <w:szCs w:val="23"/>
        </w:rPr>
      </w:pPr>
      <w:r>
        <w:rPr>
          <w:szCs w:val="23"/>
        </w:rPr>
        <w:t>3.13</w:t>
      </w:r>
      <w:r w:rsidR="006A0912" w:rsidRPr="006A0912">
        <w:rPr>
          <w:szCs w:val="23"/>
        </w:rPr>
        <w:t xml:space="preserve">. </w:t>
      </w:r>
      <w:r>
        <w:rPr>
          <w:szCs w:val="23"/>
        </w:rPr>
        <w:t xml:space="preserve">ДОУ </w:t>
      </w:r>
      <w:r w:rsidR="006A0912" w:rsidRPr="006A0912">
        <w:rPr>
          <w:szCs w:val="23"/>
        </w:rPr>
        <w:t>передает в принимающую организацию списочный состав обучающихся, письменные с</w:t>
      </w:r>
      <w:r w:rsidR="006A0912" w:rsidRPr="006A0912">
        <w:rPr>
          <w:szCs w:val="23"/>
        </w:rPr>
        <w:t>о</w:t>
      </w:r>
      <w:r w:rsidR="006A0912" w:rsidRPr="006A0912">
        <w:rPr>
          <w:szCs w:val="23"/>
        </w:rPr>
        <w:t>гласия родителей (законных представителей) обучающихся, личные дела.</w:t>
      </w:r>
    </w:p>
    <w:p w:rsidR="00E02D7F" w:rsidRPr="00E02D7F" w:rsidRDefault="00E02D7F" w:rsidP="00D040FE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2D7F">
        <w:rPr>
          <w:rFonts w:ascii="Times New Roman" w:hAnsi="Times New Roman" w:cs="Times New Roman"/>
          <w:b/>
          <w:sz w:val="24"/>
          <w:szCs w:val="28"/>
        </w:rPr>
        <w:t xml:space="preserve">4. Порядок отчисление </w:t>
      </w:r>
      <w:r>
        <w:rPr>
          <w:rFonts w:ascii="Times New Roman" w:hAnsi="Times New Roman" w:cs="Times New Roman"/>
          <w:b/>
          <w:sz w:val="24"/>
          <w:szCs w:val="28"/>
        </w:rPr>
        <w:t>воспитанников</w:t>
      </w:r>
      <w:r w:rsidRPr="00E02D7F">
        <w:rPr>
          <w:rFonts w:ascii="Times New Roman" w:hAnsi="Times New Roman" w:cs="Times New Roman"/>
          <w:b/>
          <w:sz w:val="24"/>
          <w:szCs w:val="28"/>
        </w:rPr>
        <w:t>.</w:t>
      </w:r>
    </w:p>
    <w:p w:rsidR="00E02D7F" w:rsidRPr="00E02D7F" w:rsidRDefault="00E02D7F" w:rsidP="00D040FE">
      <w:pPr>
        <w:pStyle w:val="7"/>
        <w:shd w:val="clear" w:color="auto" w:fill="auto"/>
        <w:tabs>
          <w:tab w:val="left" w:pos="438"/>
        </w:tabs>
        <w:spacing w:before="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4.1. </w:t>
      </w:r>
      <w:r w:rsidRPr="00E02D7F">
        <w:rPr>
          <w:sz w:val="24"/>
          <w:szCs w:val="28"/>
        </w:rPr>
        <w:t xml:space="preserve">Отчисление ребенка из </w:t>
      </w:r>
      <w:r w:rsidR="007C697A">
        <w:rPr>
          <w:sz w:val="24"/>
          <w:szCs w:val="28"/>
        </w:rPr>
        <w:t>ДОУ</w:t>
      </w:r>
      <w:r w:rsidRPr="00E02D7F">
        <w:rPr>
          <w:sz w:val="24"/>
          <w:szCs w:val="28"/>
        </w:rPr>
        <w:t xml:space="preserve"> в течение текущего года осуществляется в следующих случаях: </w:t>
      </w:r>
    </w:p>
    <w:p w:rsidR="00F513B0" w:rsidRDefault="00F513B0" w:rsidP="00D040FE">
      <w:pPr>
        <w:pStyle w:val="7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before="0" w:line="276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п</w:t>
      </w:r>
      <w:r w:rsidR="00E02D7F" w:rsidRPr="00E02D7F">
        <w:rPr>
          <w:sz w:val="24"/>
          <w:szCs w:val="28"/>
        </w:rPr>
        <w:t>о личному заявлению родителей (законных представителей)</w:t>
      </w:r>
      <w:r>
        <w:rPr>
          <w:sz w:val="24"/>
          <w:szCs w:val="28"/>
        </w:rPr>
        <w:t>;</w:t>
      </w:r>
    </w:p>
    <w:p w:rsidR="00425F99" w:rsidRDefault="00141E48" w:rsidP="00D040FE">
      <w:pPr>
        <w:pStyle w:val="7"/>
        <w:numPr>
          <w:ilvl w:val="0"/>
          <w:numId w:val="1"/>
        </w:numPr>
        <w:shd w:val="clear" w:color="auto" w:fill="auto"/>
        <w:tabs>
          <w:tab w:val="left" w:pos="284"/>
          <w:tab w:val="left" w:pos="438"/>
        </w:tabs>
        <w:spacing w:before="0" w:line="276" w:lineRule="auto"/>
        <w:ind w:left="0" w:firstLine="0"/>
        <w:jc w:val="both"/>
        <w:rPr>
          <w:sz w:val="22"/>
          <w:szCs w:val="28"/>
        </w:rPr>
      </w:pPr>
      <w:r w:rsidRPr="00045B71">
        <w:rPr>
          <w:sz w:val="24"/>
          <w:szCs w:val="24"/>
        </w:rPr>
        <w:t>поступлением в первый класс начал</w:t>
      </w:r>
      <w:r w:rsidR="006A3EDD">
        <w:rPr>
          <w:sz w:val="24"/>
          <w:szCs w:val="24"/>
        </w:rPr>
        <w:t>ьной школы</w:t>
      </w:r>
      <w:r w:rsidR="00425F99">
        <w:rPr>
          <w:color w:val="000000"/>
          <w:sz w:val="24"/>
          <w:szCs w:val="26"/>
          <w:shd w:val="clear" w:color="auto" w:fill="FFFFFF"/>
        </w:rPr>
        <w:t>.</w:t>
      </w:r>
      <w:r w:rsidR="00E02D7F" w:rsidRPr="00425F99">
        <w:rPr>
          <w:sz w:val="22"/>
          <w:szCs w:val="28"/>
        </w:rPr>
        <w:tab/>
      </w:r>
    </w:p>
    <w:p w:rsidR="00E02D7F" w:rsidRPr="00425F99" w:rsidRDefault="00E02D7F" w:rsidP="00D040FE">
      <w:pPr>
        <w:pStyle w:val="7"/>
        <w:numPr>
          <w:ilvl w:val="1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jc w:val="both"/>
        <w:rPr>
          <w:sz w:val="22"/>
          <w:szCs w:val="28"/>
        </w:rPr>
      </w:pPr>
      <w:r w:rsidRPr="00425F99">
        <w:rPr>
          <w:sz w:val="24"/>
          <w:szCs w:val="28"/>
        </w:rPr>
        <w:t xml:space="preserve">При отчислении Учреждение выдает </w:t>
      </w:r>
      <w:r w:rsidR="00425F99">
        <w:rPr>
          <w:sz w:val="24"/>
          <w:szCs w:val="28"/>
        </w:rPr>
        <w:t>родителю (законному представителю)</w:t>
      </w:r>
      <w:r w:rsidRPr="00425F99">
        <w:rPr>
          <w:sz w:val="24"/>
          <w:szCs w:val="28"/>
        </w:rPr>
        <w:t xml:space="preserve"> следующие докуме</w:t>
      </w:r>
      <w:r w:rsidRPr="00425F99">
        <w:rPr>
          <w:sz w:val="24"/>
          <w:szCs w:val="28"/>
        </w:rPr>
        <w:t>н</w:t>
      </w:r>
      <w:r w:rsidRPr="00425F99">
        <w:rPr>
          <w:sz w:val="24"/>
          <w:szCs w:val="28"/>
        </w:rPr>
        <w:t>ты:</w:t>
      </w:r>
    </w:p>
    <w:p w:rsidR="00E02D7F" w:rsidRPr="00E02D7F" w:rsidRDefault="00425F99" w:rsidP="00D040FE">
      <w:pPr>
        <w:pStyle w:val="7"/>
        <w:shd w:val="clear" w:color="auto" w:fill="auto"/>
        <w:tabs>
          <w:tab w:val="left" w:pos="231"/>
        </w:tabs>
        <w:spacing w:before="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sym w:font="Symbol" w:char="F0BE"/>
      </w:r>
      <w:r>
        <w:rPr>
          <w:sz w:val="24"/>
          <w:szCs w:val="28"/>
        </w:rPr>
        <w:t xml:space="preserve"> личное дело</w:t>
      </w:r>
      <w:r w:rsidR="00E02D7F" w:rsidRPr="00E02D7F">
        <w:rPr>
          <w:sz w:val="24"/>
          <w:szCs w:val="28"/>
        </w:rPr>
        <w:t xml:space="preserve"> </w:t>
      </w:r>
      <w:r>
        <w:rPr>
          <w:sz w:val="24"/>
          <w:szCs w:val="28"/>
        </w:rPr>
        <w:t>воспитанника</w:t>
      </w:r>
      <w:r w:rsidR="00E02D7F" w:rsidRPr="00E02D7F">
        <w:rPr>
          <w:sz w:val="24"/>
          <w:szCs w:val="28"/>
        </w:rPr>
        <w:t>.</w:t>
      </w:r>
    </w:p>
    <w:p w:rsidR="00E02D7F" w:rsidRPr="00E02D7F" w:rsidRDefault="00425F99" w:rsidP="00D040FE">
      <w:pPr>
        <w:pStyle w:val="7"/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4.3. </w:t>
      </w:r>
      <w:r w:rsidR="00E02D7F" w:rsidRPr="00E02D7F">
        <w:rPr>
          <w:sz w:val="24"/>
          <w:szCs w:val="28"/>
        </w:rPr>
        <w:t>Права и обязанности участников образовательных отношений, предусмотренные законодател</w:t>
      </w:r>
      <w:r w:rsidR="00E02D7F" w:rsidRPr="00E02D7F">
        <w:rPr>
          <w:sz w:val="24"/>
          <w:szCs w:val="28"/>
        </w:rPr>
        <w:t>ь</w:t>
      </w:r>
      <w:r w:rsidR="00E02D7F" w:rsidRPr="00E02D7F">
        <w:rPr>
          <w:sz w:val="24"/>
          <w:szCs w:val="28"/>
        </w:rPr>
        <w:t xml:space="preserve">ством об образовании и локальными нормативными актами Учреждения, прекращаются </w:t>
      </w:r>
      <w:proofErr w:type="gramStart"/>
      <w:r w:rsidR="00E02D7F" w:rsidRPr="00E02D7F">
        <w:rPr>
          <w:sz w:val="24"/>
          <w:szCs w:val="28"/>
        </w:rPr>
        <w:t>с даты о</w:t>
      </w:r>
      <w:r w:rsidR="00E02D7F" w:rsidRPr="00E02D7F">
        <w:rPr>
          <w:sz w:val="24"/>
          <w:szCs w:val="28"/>
        </w:rPr>
        <w:t>т</w:t>
      </w:r>
      <w:r w:rsidR="00E02D7F" w:rsidRPr="00E02D7F">
        <w:rPr>
          <w:sz w:val="24"/>
          <w:szCs w:val="28"/>
        </w:rPr>
        <w:t>числения</w:t>
      </w:r>
      <w:proofErr w:type="gramEnd"/>
      <w:r>
        <w:rPr>
          <w:sz w:val="24"/>
          <w:szCs w:val="28"/>
        </w:rPr>
        <w:t xml:space="preserve"> воспитанника</w:t>
      </w:r>
      <w:r w:rsidR="00E02D7F" w:rsidRPr="00E02D7F">
        <w:rPr>
          <w:sz w:val="24"/>
          <w:szCs w:val="28"/>
        </w:rPr>
        <w:t>.</w:t>
      </w:r>
    </w:p>
    <w:p w:rsidR="00E02D7F" w:rsidRDefault="00425F99" w:rsidP="00D040F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E02D7F" w:rsidRPr="00E02D7F">
        <w:rPr>
          <w:rFonts w:ascii="Times New Roman" w:hAnsi="Times New Roman" w:cs="Times New Roman"/>
          <w:sz w:val="24"/>
          <w:szCs w:val="28"/>
        </w:rPr>
        <w:t xml:space="preserve">.4. Результатом отчисления из Учреждения является издание приказа </w:t>
      </w:r>
      <w:r>
        <w:rPr>
          <w:rFonts w:ascii="Times New Roman" w:hAnsi="Times New Roman" w:cs="Times New Roman"/>
          <w:sz w:val="24"/>
          <w:szCs w:val="28"/>
        </w:rPr>
        <w:t xml:space="preserve">заведующим ДОУ </w:t>
      </w:r>
      <w:r w:rsidR="00E02D7F" w:rsidRPr="00E02D7F">
        <w:rPr>
          <w:rFonts w:ascii="Times New Roman" w:hAnsi="Times New Roman" w:cs="Times New Roman"/>
          <w:sz w:val="24"/>
          <w:szCs w:val="28"/>
        </w:rPr>
        <w:t>об отчисл</w:t>
      </w:r>
      <w:r w:rsidR="00E02D7F" w:rsidRPr="00E02D7F">
        <w:rPr>
          <w:rFonts w:ascii="Times New Roman" w:hAnsi="Times New Roman" w:cs="Times New Roman"/>
          <w:sz w:val="24"/>
          <w:szCs w:val="28"/>
        </w:rPr>
        <w:t>е</w:t>
      </w:r>
      <w:r w:rsidR="00E02D7F" w:rsidRPr="00E02D7F">
        <w:rPr>
          <w:rFonts w:ascii="Times New Roman" w:hAnsi="Times New Roman" w:cs="Times New Roman"/>
          <w:sz w:val="24"/>
          <w:szCs w:val="28"/>
        </w:rPr>
        <w:t xml:space="preserve">нии </w:t>
      </w:r>
      <w:r>
        <w:rPr>
          <w:rFonts w:ascii="Times New Roman" w:hAnsi="Times New Roman" w:cs="Times New Roman"/>
          <w:sz w:val="24"/>
          <w:szCs w:val="28"/>
        </w:rPr>
        <w:t xml:space="preserve">воспитанника, </w:t>
      </w:r>
      <w:r w:rsidRPr="0042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одновременно с которым расторгается договор, заключенный между родителями (законными представителями)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</w:t>
      </w:r>
      <w:r w:rsidRPr="0042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1E48" w:rsidRPr="00141E48" w:rsidRDefault="00141E48" w:rsidP="00D040FE">
      <w:pPr>
        <w:spacing w:after="0" w:line="276" w:lineRule="auto"/>
        <w:jc w:val="both"/>
        <w:rPr>
          <w:rFonts w:ascii="Times New Roman" w:hAnsi="Times New Roman" w:cs="Times New Roman"/>
          <w:sz w:val="32"/>
          <w:szCs w:val="24"/>
        </w:rPr>
      </w:pPr>
    </w:p>
    <w:sectPr w:rsidR="00141E48" w:rsidRPr="00141E48" w:rsidSect="00B32B93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67" w:rsidRDefault="007A2D67" w:rsidP="00465AF6">
      <w:pPr>
        <w:spacing w:after="0" w:line="240" w:lineRule="auto"/>
      </w:pPr>
      <w:r>
        <w:separator/>
      </w:r>
    </w:p>
  </w:endnote>
  <w:endnote w:type="continuationSeparator" w:id="0">
    <w:p w:rsidR="007A2D67" w:rsidRDefault="007A2D67" w:rsidP="0046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67" w:rsidRDefault="007A2D67" w:rsidP="00465AF6">
      <w:pPr>
        <w:spacing w:after="0" w:line="240" w:lineRule="auto"/>
      </w:pPr>
      <w:r>
        <w:separator/>
      </w:r>
    </w:p>
  </w:footnote>
  <w:footnote w:type="continuationSeparator" w:id="0">
    <w:p w:rsidR="007A2D67" w:rsidRDefault="007A2D67" w:rsidP="00465AF6">
      <w:pPr>
        <w:spacing w:after="0" w:line="240" w:lineRule="auto"/>
      </w:pPr>
      <w:r>
        <w:continuationSeparator/>
      </w:r>
    </w:p>
  </w:footnote>
  <w:footnote w:id="1">
    <w:p w:rsidR="002070E1" w:rsidRPr="003F15F9" w:rsidRDefault="002070E1" w:rsidP="00465AF6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3F15F9">
        <w:rPr>
          <w:sz w:val="20"/>
          <w:szCs w:val="20"/>
        </w:rPr>
        <w:t>Пункт 11.1 Постановления Главного государственного санитарного врача Российской Федерации от 15 мая 2013 г. № 26 "Об утверждении СанПиН 2.4.1.3049-13 "Санитарно-эпидемиологические требования к устройству, содержанию и орг</w:t>
      </w:r>
      <w:r w:rsidRPr="003F15F9">
        <w:rPr>
          <w:sz w:val="20"/>
          <w:szCs w:val="20"/>
        </w:rPr>
        <w:t>а</w:t>
      </w:r>
      <w:r w:rsidRPr="003F15F9">
        <w:rPr>
          <w:sz w:val="20"/>
          <w:szCs w:val="20"/>
        </w:rPr>
        <w:t>низации режима работы дошкольных образовательных организаций" (зарегистрировано в Министерстве юстиции Ро</w:t>
      </w:r>
      <w:r w:rsidRPr="003F15F9">
        <w:rPr>
          <w:sz w:val="20"/>
          <w:szCs w:val="20"/>
        </w:rPr>
        <w:t>с</w:t>
      </w:r>
      <w:r w:rsidRPr="003F15F9">
        <w:rPr>
          <w:sz w:val="20"/>
          <w:szCs w:val="20"/>
        </w:rPr>
        <w:t>сийской Федерации 29 мая 2013 г., регистрационный № 28564).</w:t>
      </w:r>
    </w:p>
  </w:footnote>
  <w:footnote w:id="2">
    <w:p w:rsidR="002070E1" w:rsidRDefault="002070E1">
      <w:pPr>
        <w:pStyle w:val="ab"/>
      </w:pPr>
      <w:r w:rsidRPr="003F15F9">
        <w:rPr>
          <w:rStyle w:val="ad"/>
          <w:rFonts w:ascii="Times New Roman" w:hAnsi="Times New Roman" w:cs="Times New Roman"/>
        </w:rPr>
        <w:footnoteRef/>
      </w:r>
      <w:r w:rsidRPr="003F15F9">
        <w:rPr>
          <w:rFonts w:ascii="Times New Roman" w:hAnsi="Times New Roman" w:cs="Times New Roman"/>
        </w:rPr>
        <w:t xml:space="preserve"> </w:t>
      </w:r>
      <w:hyperlink r:id="rId1" w:anchor="st6_1" w:tooltip="Федеральный закон от 27.07.2006 № 152-ФЗ (ред. от 23.07.2013) &quot;О персональных данных&quot;{КонсультантПлюс}" w:history="1">
        <w:r w:rsidRPr="003F15F9">
          <w:rPr>
            <w:rStyle w:val="ae"/>
            <w:rFonts w:ascii="Times New Roman" w:hAnsi="Times New Roman" w:cs="Times New Roman"/>
            <w:color w:val="auto"/>
            <w:u w:val="none"/>
          </w:rPr>
          <w:t>Часть 1 статьи 6</w:t>
        </w:r>
      </w:hyperlink>
      <w:r w:rsidRPr="003F15F9">
        <w:rPr>
          <w:rFonts w:ascii="Times New Roman" w:hAnsi="Times New Roman" w:cs="Times New Roman"/>
        </w:rPr>
        <w:t> Федерального закона от 27 июля 2006 г. № 152-ФЗ "О персональных данных" (Собрание законодател</w:t>
      </w:r>
      <w:r w:rsidRPr="003F15F9">
        <w:rPr>
          <w:rFonts w:ascii="Times New Roman" w:hAnsi="Times New Roman" w:cs="Times New Roman"/>
        </w:rPr>
        <w:t>ь</w:t>
      </w:r>
      <w:r w:rsidRPr="003F15F9">
        <w:rPr>
          <w:rFonts w:ascii="Times New Roman" w:hAnsi="Times New Roman" w:cs="Times New Roman"/>
        </w:rPr>
        <w:t>ства Российской Федерации, 2006, № 31, ст. 3451).</w:t>
      </w:r>
    </w:p>
  </w:footnote>
  <w:footnote w:id="3">
    <w:p w:rsidR="002070E1" w:rsidRDefault="002070E1">
      <w:pPr>
        <w:pStyle w:val="ab"/>
      </w:pPr>
      <w:r>
        <w:rPr>
          <w:rStyle w:val="ad"/>
        </w:rPr>
        <w:footnoteRef/>
      </w:r>
      <w:r>
        <w:t xml:space="preserve"> </w:t>
      </w:r>
      <w:hyperlink r:id="rId2" w:anchor="st53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343D8E">
          <w:rPr>
            <w:rStyle w:val="ae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Часть 2 статьи 53</w:t>
        </w:r>
      </w:hyperlink>
      <w:r w:rsidRPr="00343D8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43D8E">
        <w:rPr>
          <w:rFonts w:ascii="Times New Roman" w:hAnsi="Times New Roman" w:cs="Times New Roman"/>
          <w:shd w:val="clear" w:color="auto" w:fill="FFFFFF"/>
        </w:rPr>
        <w:t>Федерального закона от 29 декабря 2012 г. № 273-ФЗ "Об образовании в Российской Федерации" (С</w:t>
      </w:r>
      <w:r w:rsidRPr="00343D8E">
        <w:rPr>
          <w:rFonts w:ascii="Times New Roman" w:hAnsi="Times New Roman" w:cs="Times New Roman"/>
          <w:shd w:val="clear" w:color="auto" w:fill="FFFFFF"/>
        </w:rPr>
        <w:t>о</w:t>
      </w:r>
      <w:r w:rsidRPr="00343D8E">
        <w:rPr>
          <w:rFonts w:ascii="Times New Roman" w:hAnsi="Times New Roman" w:cs="Times New Roman"/>
          <w:shd w:val="clear" w:color="auto" w:fill="FFFFFF"/>
        </w:rPr>
        <w:t>брание законодательства Российской Федерации, 2012, № 53, ст. 7598; 2013, № 19, ст. 2326; № 23, ст. 2878; № 30, ст. 4036; № 48, ст. 6165; 2014, № 6, ст. 562, ст. 566).</w:t>
      </w:r>
    </w:p>
  </w:footnote>
  <w:footnote w:id="4">
    <w:p w:rsidR="002070E1" w:rsidRPr="00C520F3" w:rsidRDefault="002070E1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C520F3">
        <w:rPr>
          <w:rFonts w:ascii="Times New Roman" w:hAnsi="Times New Roman" w:cs="Times New Roman"/>
        </w:rPr>
        <w:t>Приложение №15 к Административному регламенту предоставления муниципальной услуги "Прием заявлений, пост</w:t>
      </w:r>
      <w:r w:rsidRPr="00C520F3">
        <w:rPr>
          <w:rFonts w:ascii="Times New Roman" w:hAnsi="Times New Roman" w:cs="Times New Roman"/>
        </w:rPr>
        <w:t>а</w:t>
      </w:r>
      <w:r w:rsidRPr="00C520F3">
        <w:rPr>
          <w:rFonts w:ascii="Times New Roman" w:hAnsi="Times New Roman" w:cs="Times New Roman"/>
        </w:rPr>
        <w:t>новка на учет и зачисление детей в муниципальные образовательные организации, реализующие основную образовател</w:t>
      </w:r>
      <w:r w:rsidRPr="00C520F3">
        <w:rPr>
          <w:rFonts w:ascii="Times New Roman" w:hAnsi="Times New Roman" w:cs="Times New Roman"/>
        </w:rPr>
        <w:t>ь</w:t>
      </w:r>
      <w:r w:rsidRPr="00C520F3">
        <w:rPr>
          <w:rFonts w:ascii="Times New Roman" w:hAnsi="Times New Roman" w:cs="Times New Roman"/>
        </w:rPr>
        <w:t>ную программу дошкольного образования (детские сады)" на территории Никифоровского района</w:t>
      </w:r>
      <w:r>
        <w:rPr>
          <w:rFonts w:ascii="Times New Roman" w:hAnsi="Times New Roman" w:cs="Times New Roman"/>
        </w:rPr>
        <w:t xml:space="preserve"> №855 от 10.07.2014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E5E"/>
    <w:multiLevelType w:val="hybridMultilevel"/>
    <w:tmpl w:val="7A6CF232"/>
    <w:lvl w:ilvl="0" w:tplc="0D6069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573D"/>
    <w:multiLevelType w:val="hybridMultilevel"/>
    <w:tmpl w:val="11483F14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B0C16"/>
    <w:multiLevelType w:val="hybridMultilevel"/>
    <w:tmpl w:val="C39A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82F15"/>
    <w:multiLevelType w:val="multilevel"/>
    <w:tmpl w:val="043C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255D7"/>
    <w:multiLevelType w:val="multilevel"/>
    <w:tmpl w:val="DF06A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F03524"/>
    <w:multiLevelType w:val="multilevel"/>
    <w:tmpl w:val="AAD08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F6246C6"/>
    <w:multiLevelType w:val="multilevel"/>
    <w:tmpl w:val="7452C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B99786E"/>
    <w:multiLevelType w:val="hybridMultilevel"/>
    <w:tmpl w:val="CACC923A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96"/>
    <w:rsid w:val="0006404F"/>
    <w:rsid w:val="00121545"/>
    <w:rsid w:val="00141E48"/>
    <w:rsid w:val="001A6B78"/>
    <w:rsid w:val="001E7F12"/>
    <w:rsid w:val="002070E1"/>
    <w:rsid w:val="002A2DF7"/>
    <w:rsid w:val="002B74EF"/>
    <w:rsid w:val="00343D8E"/>
    <w:rsid w:val="00393AC3"/>
    <w:rsid w:val="003E0B80"/>
    <w:rsid w:val="003F15F9"/>
    <w:rsid w:val="00425F99"/>
    <w:rsid w:val="004515BC"/>
    <w:rsid w:val="00465AF6"/>
    <w:rsid w:val="004D4111"/>
    <w:rsid w:val="0052141F"/>
    <w:rsid w:val="005E4A33"/>
    <w:rsid w:val="006600F5"/>
    <w:rsid w:val="006A0912"/>
    <w:rsid w:val="006A3EDD"/>
    <w:rsid w:val="00763E61"/>
    <w:rsid w:val="00787609"/>
    <w:rsid w:val="007A2D67"/>
    <w:rsid w:val="007C697A"/>
    <w:rsid w:val="007E5295"/>
    <w:rsid w:val="009042D6"/>
    <w:rsid w:val="009F006A"/>
    <w:rsid w:val="00A009EF"/>
    <w:rsid w:val="00A664A5"/>
    <w:rsid w:val="00A80A97"/>
    <w:rsid w:val="00AF5240"/>
    <w:rsid w:val="00B03677"/>
    <w:rsid w:val="00B32B93"/>
    <w:rsid w:val="00C520F3"/>
    <w:rsid w:val="00D040FE"/>
    <w:rsid w:val="00DA3760"/>
    <w:rsid w:val="00DC1955"/>
    <w:rsid w:val="00E02D7F"/>
    <w:rsid w:val="00E50338"/>
    <w:rsid w:val="00EC2896"/>
    <w:rsid w:val="00F5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896"/>
  </w:style>
  <w:style w:type="paragraph" w:styleId="a4">
    <w:name w:val="No Spacing"/>
    <w:uiPriority w:val="1"/>
    <w:qFormat/>
    <w:rsid w:val="00EC2896"/>
    <w:pPr>
      <w:spacing w:after="0" w:line="240" w:lineRule="auto"/>
    </w:pPr>
    <w:rPr>
      <w:rFonts w:eastAsiaTheme="minorEastAsia"/>
      <w:lang w:eastAsia="ru-RU"/>
    </w:rPr>
  </w:style>
  <w:style w:type="paragraph" w:customStyle="1" w:styleId="p4">
    <w:name w:val="p4"/>
    <w:basedOn w:val="a"/>
    <w:rsid w:val="00E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C2896"/>
  </w:style>
  <w:style w:type="character" w:customStyle="1" w:styleId="c13">
    <w:name w:val="c13"/>
    <w:basedOn w:val="a0"/>
    <w:rsid w:val="00EC2896"/>
  </w:style>
  <w:style w:type="paragraph" w:customStyle="1" w:styleId="p6">
    <w:name w:val="p6"/>
    <w:basedOn w:val="a"/>
    <w:rsid w:val="0090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0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0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0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A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DF7"/>
  </w:style>
  <w:style w:type="paragraph" w:customStyle="1" w:styleId="p5">
    <w:name w:val="p5"/>
    <w:basedOn w:val="a"/>
    <w:rsid w:val="002A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7"/>
    <w:rsid w:val="00E02D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5"/>
    <w:rsid w:val="00E02D7F"/>
    <w:pPr>
      <w:widowControl w:val="0"/>
      <w:shd w:val="clear" w:color="auto" w:fill="FFFFFF"/>
      <w:spacing w:before="60" w:after="0" w:line="283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6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64A5"/>
    <w:rPr>
      <w:rFonts w:ascii="Segoe UI" w:hAnsi="Segoe UI" w:cs="Segoe UI"/>
      <w:sz w:val="18"/>
      <w:szCs w:val="18"/>
    </w:rPr>
  </w:style>
  <w:style w:type="paragraph" w:customStyle="1" w:styleId="normacttext">
    <w:name w:val="norm_act_text"/>
    <w:basedOn w:val="a"/>
    <w:rsid w:val="0046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65A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65A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65AF6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65AF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65AF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65AF6"/>
    <w:rPr>
      <w:vertAlign w:val="superscript"/>
    </w:rPr>
  </w:style>
  <w:style w:type="character" w:styleId="ae">
    <w:name w:val="Hyperlink"/>
    <w:basedOn w:val="a0"/>
    <w:uiPriority w:val="99"/>
    <w:unhideWhenUsed/>
    <w:rsid w:val="003F15F9"/>
    <w:rPr>
      <w:color w:val="0000FF"/>
      <w:u w:val="single"/>
    </w:rPr>
  </w:style>
  <w:style w:type="character" w:customStyle="1" w:styleId="b-share">
    <w:name w:val="b-share"/>
    <w:basedOn w:val="a0"/>
    <w:rsid w:val="00343D8E"/>
  </w:style>
  <w:style w:type="paragraph" w:styleId="af">
    <w:name w:val="Normal (Web)"/>
    <w:basedOn w:val="a"/>
    <w:uiPriority w:val="99"/>
    <w:unhideWhenUsed/>
    <w:rsid w:val="002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896"/>
  </w:style>
  <w:style w:type="paragraph" w:styleId="a4">
    <w:name w:val="No Spacing"/>
    <w:uiPriority w:val="1"/>
    <w:qFormat/>
    <w:rsid w:val="00EC2896"/>
    <w:pPr>
      <w:spacing w:after="0" w:line="240" w:lineRule="auto"/>
    </w:pPr>
    <w:rPr>
      <w:rFonts w:eastAsiaTheme="minorEastAsia"/>
      <w:lang w:eastAsia="ru-RU"/>
    </w:rPr>
  </w:style>
  <w:style w:type="paragraph" w:customStyle="1" w:styleId="p4">
    <w:name w:val="p4"/>
    <w:basedOn w:val="a"/>
    <w:rsid w:val="00E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C2896"/>
  </w:style>
  <w:style w:type="character" w:customStyle="1" w:styleId="c13">
    <w:name w:val="c13"/>
    <w:basedOn w:val="a0"/>
    <w:rsid w:val="00EC2896"/>
  </w:style>
  <w:style w:type="paragraph" w:customStyle="1" w:styleId="p6">
    <w:name w:val="p6"/>
    <w:basedOn w:val="a"/>
    <w:rsid w:val="0090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0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0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0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A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DF7"/>
  </w:style>
  <w:style w:type="paragraph" w:customStyle="1" w:styleId="p5">
    <w:name w:val="p5"/>
    <w:basedOn w:val="a"/>
    <w:rsid w:val="002A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7"/>
    <w:rsid w:val="00E02D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5"/>
    <w:rsid w:val="00E02D7F"/>
    <w:pPr>
      <w:widowControl w:val="0"/>
      <w:shd w:val="clear" w:color="auto" w:fill="FFFFFF"/>
      <w:spacing w:before="60" w:after="0" w:line="283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6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64A5"/>
    <w:rPr>
      <w:rFonts w:ascii="Segoe UI" w:hAnsi="Segoe UI" w:cs="Segoe UI"/>
      <w:sz w:val="18"/>
      <w:szCs w:val="18"/>
    </w:rPr>
  </w:style>
  <w:style w:type="paragraph" w:customStyle="1" w:styleId="normacttext">
    <w:name w:val="norm_act_text"/>
    <w:basedOn w:val="a"/>
    <w:rsid w:val="0046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65A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65A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65AF6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65AF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65AF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65AF6"/>
    <w:rPr>
      <w:vertAlign w:val="superscript"/>
    </w:rPr>
  </w:style>
  <w:style w:type="character" w:styleId="ae">
    <w:name w:val="Hyperlink"/>
    <w:basedOn w:val="a0"/>
    <w:uiPriority w:val="99"/>
    <w:unhideWhenUsed/>
    <w:rsid w:val="003F15F9"/>
    <w:rPr>
      <w:color w:val="0000FF"/>
      <w:u w:val="single"/>
    </w:rPr>
  </w:style>
  <w:style w:type="character" w:customStyle="1" w:styleId="b-share">
    <w:name w:val="b-share"/>
    <w:basedOn w:val="a0"/>
    <w:rsid w:val="00343D8E"/>
  </w:style>
  <w:style w:type="paragraph" w:styleId="af">
    <w:name w:val="Normal (Web)"/>
    <w:basedOn w:val="a"/>
    <w:uiPriority w:val="99"/>
    <w:unhideWhenUsed/>
    <w:rsid w:val="002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ase.garant.ru/7065380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xn--273--84d1f.xn--p1ai/zakonodatelstvo/federalnyy-zakon-ot-29-dekabrya-2012-g-no-273-fz-ob-obrazovanii-v-rf" TargetMode="External"/><Relationship Id="rId1" Type="http://schemas.openxmlformats.org/officeDocument/2006/relationships/hyperlink" Target="http://xn--273--84d1f.xn--p1ai/zakonodatelstvo/zakon-rf-ot-27072006-no-152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11DD-ADBB-4E9D-B8DB-8FF9FCDB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2016-06-16T11:58:00Z</cp:lastPrinted>
  <dcterms:created xsi:type="dcterms:W3CDTF">2016-03-04T08:16:00Z</dcterms:created>
  <dcterms:modified xsi:type="dcterms:W3CDTF">2016-11-01T07:01:00Z</dcterms:modified>
</cp:coreProperties>
</file>