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99"/>
        <w:gridCol w:w="5479"/>
      </w:tblGrid>
      <w:tr w:rsidR="00C91FB6" w:rsidRPr="00C91FB6" w:rsidTr="00BB7174">
        <w:trPr>
          <w:trHeight w:val="1701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C91FB6" w:rsidRPr="00C91FB6" w:rsidRDefault="00BB7174" w:rsidP="00402E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E6E51C" wp14:editId="33F010BB">
                  <wp:simplePos x="0" y="0"/>
                  <wp:positionH relativeFrom="column">
                    <wp:posOffset>3206750</wp:posOffset>
                  </wp:positionH>
                  <wp:positionV relativeFrom="paragraph">
                    <wp:posOffset>-369570</wp:posOffset>
                  </wp:positionV>
                  <wp:extent cx="1502410" cy="1530985"/>
                  <wp:effectExtent l="4762" t="0" r="7303" b="7302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1FB6" w:rsidRPr="00C91FB6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C91FB6" w:rsidRPr="00C91FB6" w:rsidRDefault="00C91FB6" w:rsidP="00402E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1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C91FB6" w:rsidRPr="00C91FB6" w:rsidRDefault="00C91FB6" w:rsidP="00402E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1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C91FB6" w:rsidRPr="00C91FB6" w:rsidRDefault="00C91FB6" w:rsidP="00402E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C91F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7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_2_</w:t>
            </w:r>
            <w:r w:rsidRPr="00C91FB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C9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71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="00BB71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29 декабря 2014 г._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C91FB6" w:rsidRPr="00C91FB6" w:rsidRDefault="00C91FB6" w:rsidP="00402E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FB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C91FB6" w:rsidRPr="00C91FB6" w:rsidRDefault="00C91FB6" w:rsidP="00402E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FB6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C91FB6" w:rsidRPr="00C91FB6" w:rsidRDefault="00C91FB6" w:rsidP="00402EE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__________/ </w:t>
            </w:r>
            <w:r w:rsidRPr="00C91FB6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C91FB6" w:rsidRPr="00C91FB6" w:rsidRDefault="00C91FB6" w:rsidP="00BB71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C91F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7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B7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60_</w:t>
            </w:r>
            <w:r w:rsidRPr="00C91FB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C9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71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="00BB71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 января 2015 г.</w:t>
            </w:r>
            <w:r w:rsidRPr="00BB71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</w:p>
        </w:tc>
      </w:tr>
    </w:tbl>
    <w:p w:rsidR="00C91FB6" w:rsidRPr="00C91FB6" w:rsidRDefault="00C91FB6" w:rsidP="00C91F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0"/>
          <w:lang w:eastAsia="ru-RU"/>
        </w:rPr>
      </w:pPr>
      <w:bookmarkStart w:id="0" w:name="_GoBack"/>
      <w:bookmarkEnd w:id="0"/>
      <w:r w:rsidRPr="00C91FB6">
        <w:rPr>
          <w:rFonts w:ascii="Times New Roman,Bold" w:eastAsia="Times New Roman" w:hAnsi="Times New Roman,Bold" w:cs="Helvetica"/>
          <w:b/>
          <w:bCs/>
          <w:sz w:val="32"/>
          <w:szCs w:val="28"/>
          <w:lang w:eastAsia="ru-RU"/>
        </w:rPr>
        <w:t>Положение</w:t>
      </w:r>
    </w:p>
    <w:p w:rsidR="00C91FB6" w:rsidRPr="00C91FB6" w:rsidRDefault="00C91FB6" w:rsidP="00C91F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0"/>
          <w:lang w:eastAsia="ru-RU"/>
        </w:rPr>
      </w:pPr>
      <w:r w:rsidRPr="00C91FB6">
        <w:rPr>
          <w:rFonts w:ascii="Times New Roman,Bold" w:eastAsia="Times New Roman" w:hAnsi="Times New Roman,Bold" w:cs="Helvetica"/>
          <w:b/>
          <w:bCs/>
          <w:sz w:val="32"/>
          <w:szCs w:val="28"/>
          <w:lang w:eastAsia="ru-RU"/>
        </w:rPr>
        <w:t>об информационной открытости</w:t>
      </w:r>
      <w:r w:rsidRPr="00C91FB6">
        <w:rPr>
          <w:rFonts w:ascii="Helvetica" w:eastAsia="Times New Roman" w:hAnsi="Helvetica" w:cs="Helvetica"/>
          <w:sz w:val="24"/>
          <w:szCs w:val="20"/>
          <w:lang w:eastAsia="ru-RU"/>
        </w:rPr>
        <w:t xml:space="preserve"> </w:t>
      </w:r>
      <w:r w:rsidRPr="00C91FB6">
        <w:rPr>
          <w:rFonts w:ascii="Times New Roman,Bold" w:eastAsia="Times New Roman" w:hAnsi="Times New Roman,Bold" w:cs="Helvetica"/>
          <w:b/>
          <w:bCs/>
          <w:sz w:val="32"/>
          <w:szCs w:val="28"/>
          <w:lang w:eastAsia="ru-RU"/>
        </w:rPr>
        <w:t>МБДОУ</w:t>
      </w:r>
    </w:p>
    <w:p w:rsidR="00B17AB2" w:rsidRPr="00C91FB6" w:rsidRDefault="00BB7174" w:rsidP="00C91F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1FB6" w:rsidRPr="00C91FB6" w:rsidRDefault="00C91FB6" w:rsidP="00401A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МБДОУ детский сад «Солнышко» (далее ДОУ) обеспечивает открытость и доступность информ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своей деятельности в соответствии с законодательством Российской Федерации.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с учетом требований: 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29.12.2012 № 273-ФЗ "Об образовании в Российской Федерации", 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Правительства РФ от 10.07.2013 № 582 «Об утверждении правил размещения на оф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сайте образовательной организации в информационно-телекоммуникационной сети "Инте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нет" и обновления информации об образовательной организации»,  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</w:rPr>
        <w:t>приказа</w:t>
      </w:r>
      <w:r w:rsidRPr="00C91FB6">
        <w:rPr>
          <w:rFonts w:ascii="Times New Roman" w:hAnsi="Times New Roman" w:cs="Times New Roman"/>
          <w:sz w:val="24"/>
        </w:rPr>
        <w:t xml:space="preserve"> от 29.05.2014 № 785 Федеральной службы по надзору в сфере образования и науки (Рособ</w:t>
      </w:r>
      <w:r w:rsidRPr="00C91FB6">
        <w:rPr>
          <w:rFonts w:ascii="Times New Roman" w:hAnsi="Times New Roman" w:cs="Times New Roman"/>
          <w:sz w:val="24"/>
        </w:rPr>
        <w:t>р</w:t>
      </w:r>
      <w:r w:rsidRPr="00C91FB6">
        <w:rPr>
          <w:rFonts w:ascii="Times New Roman" w:hAnsi="Times New Roman" w:cs="Times New Roman"/>
          <w:sz w:val="24"/>
        </w:rPr>
        <w:t>надзора) «Об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нём информ</w:t>
      </w:r>
      <w:r w:rsidRPr="00C91FB6">
        <w:rPr>
          <w:rFonts w:ascii="Times New Roman" w:hAnsi="Times New Roman" w:cs="Times New Roman"/>
          <w:sz w:val="24"/>
        </w:rPr>
        <w:t>а</w:t>
      </w:r>
      <w:r w:rsidRPr="00C91FB6">
        <w:rPr>
          <w:rFonts w:ascii="Times New Roman" w:hAnsi="Times New Roman" w:cs="Times New Roman"/>
          <w:sz w:val="24"/>
        </w:rPr>
        <w:t>ции»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определяет: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перечень раскрываемой ДОУ информации;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и сроки обеспечения ДОУ открытости и доступности информации;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ответственность ДОУ.</w:t>
      </w:r>
    </w:p>
    <w:p w:rsid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FB6" w:rsidRPr="00C91FB6" w:rsidRDefault="00C91FB6" w:rsidP="00401A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Перечень информации, способы и сроки обеспечения ее открытости и доступности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ДОУ обеспечивает открытость и доступность информации 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размещения: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информационных стендах ДОУ;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официальном сайте ДОУ;</w:t>
      </w:r>
    </w:p>
    <w:p w:rsid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сайте http://solnychko.68edu.ru/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средствах массовой информации (в т. ч. электронных).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Перечень обязательных к раскрытию сведений о деятельности ДОУ: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об учредителе: 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нахождения, режиме, графике работы, контактных телефонах и адресах электронной почты;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информация о ДОУ: дате создания, месте нахождения, режиме, графике работы,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 телеф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 и адресах </w:t>
      </w:r>
      <w:r w:rsidR="005C7C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структуре и органах управления ДОУ;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реализуемых образовательных программах;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численности обучающихся по реализуемым образовательным программам;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языках образования;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федеральных государственных образовательных стандартах;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руководителе;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персональном составе педагогических работников с указанием уровня образования, квалификации и опыта работы;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материально-техническом обеспечении образоват</w:t>
      </w:r>
      <w:r w:rsidR="005C7C6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деятельности (в т. ч. о 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помещений для музыка</w:t>
      </w:r>
      <w:r w:rsidR="005C7C6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физкультурных занятий, 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обучения и воспитания, доступе к информационным системам и информационно-телекоммуникационным сетям</w:t>
      </w:r>
      <w:r w:rsidR="005C7C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 условиях питания;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охране здоровья воспитанников;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о наличии и об услов</w:t>
      </w:r>
      <w:r w:rsidR="005C7C64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предоставления обучающимся 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социальной поддержки;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комплектовании ДОУ: о лицах, имеющих право первоочередного поступления в ДОУ, о правилах приема, о количестве с</w:t>
      </w:r>
      <w:r w:rsidR="005C7C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вободных мест для приема детей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об объеме образовательной деятельности, финансовое обеспечение которой осущест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за счет бюджетных ассигнований федерального бюджета, бюджетов субъектов РФ, местного бюджета, внебюджетных средств;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поступлении финансовых и материальных средств и об их расходов</w:t>
      </w:r>
      <w:r w:rsidR="005C7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по итогам финансового года.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Обязательны к открытости и доступности копии следующих документов ДОУ:</w:t>
      </w:r>
    </w:p>
    <w:p w:rsidR="00C91FB6" w:rsidRPr="00C91FB6" w:rsidRDefault="005C7C64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лицензия на осуществление образовательной деятельности (</w:t>
      </w:r>
      <w:r w:rsidRPr="00C91F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приложениями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 финансово</w:t>
      </w:r>
      <w:r w:rsidR="005C7C64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-хозяйственной деятельности ДОУ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в установленном законодател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порядке;</w:t>
      </w:r>
    </w:p>
    <w:p w:rsidR="00C91FB6" w:rsidRPr="00C91FB6" w:rsidRDefault="005C7C64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финансово-хозяйственной деятельности, утвержденный в установленном законодательством порядке;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локальные нормативные акты,</w:t>
      </w:r>
    </w:p>
    <w:p w:rsidR="00C91FB6" w:rsidRPr="00C91FB6" w:rsidRDefault="005C7C64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с приложениями;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 о порядке оказания платных образовательных услуг, в т. ч. образец договора об оказании платных образовательных услуг, документ об утверждени</w:t>
      </w:r>
      <w:r w:rsidR="005C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стоимости обучения по каждой программе 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отчет о результатах самообследования;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публичный доклад;</w:t>
      </w:r>
    </w:p>
    <w:p w:rsidR="00C91FB6" w:rsidRPr="00C91FB6" w:rsidRDefault="005C7C64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 для постановки на учет;</w:t>
      </w:r>
    </w:p>
    <w:p w:rsidR="00C91FB6" w:rsidRPr="00C91FB6" w:rsidRDefault="005C7C64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постановки на учет;</w:t>
      </w:r>
    </w:p>
    <w:p w:rsidR="00C91FB6" w:rsidRPr="00C91FB6" w:rsidRDefault="005C7C64" w:rsidP="00401A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о зачислении в трехдневный срок после издания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предписания органов, осуществляющих государственный контроль (надзор) в сфер</w:t>
      </w:r>
      <w:r w:rsidR="005C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образования, 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</w:t>
      </w:r>
      <w:r w:rsidR="005C7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таких предписаний.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ДОУ обеспечивает открытость и доступность документов, определенных п. 2.3, путем предоста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через официальный сайт </w:t>
      </w:r>
      <w:hyperlink r:id="rId6" w:history="1">
        <w:r w:rsidR="005C7C64" w:rsidRPr="005C7C6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http://solnychko.68edu.ru/</w:t>
        </w:r>
      </w:hyperlink>
      <w:r w:rsidR="005C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копий следующих документов: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учредительные документы учреждения;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свидетельство о государственной регистрации учреждения;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решения учредителя о назначении руководителя учреждения;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муниципальное задания на оказание услуг (выполнение работ);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 финансово-хозяйственной деятельности муниципального</w:t>
      </w:r>
      <w:r w:rsidR="0040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отчет о результатах деятельности муниципального учреждения и об</w:t>
      </w:r>
      <w:r w:rsidR="0040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закрепленного за ним муниципального имущества;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 о проведенных в отношении учреждения контрольных мероприятиях и их результатах.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также предоставляет в электронном</w:t>
      </w:r>
      <w:r w:rsidR="0040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структурированном виде: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общую информацию об учреждении;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информацию о муниципальном задании на оказание</w:t>
      </w:r>
      <w:r w:rsidR="0040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(выполнение работ) и его исполнении;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информацию о плане финансово-хозяйственной деятельности;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информацию об операциях с целевыми средствами из бюджета;</w:t>
      </w:r>
    </w:p>
    <w:p w:rsidR="00C91FB6" w:rsidRPr="00C91FB6" w:rsidRDefault="00401A45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результатах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об использовании имущества.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 о проведенных в отношении учреждения контрольных мероприятиях и их результатах;</w:t>
      </w:r>
    </w:p>
    <w:p w:rsidR="00C91FB6" w:rsidRPr="00C91FB6" w:rsidRDefault="00401A45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информации, размещаемой на официальном сайте ДОУ, ее структура, порядок ра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и сроки обновления определяются положением об официальном сайте ДОУ.</w:t>
      </w:r>
    </w:p>
    <w:p w:rsidR="00C91FB6" w:rsidRPr="00C91FB6" w:rsidRDefault="00401A45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ДОУ обеспечивает открытость следующих персональных данных: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 руководителе: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фамилия, имя, отчество;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должность руководителя;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контактные телефоны;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адрес электронной почты;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персональном составе педагогических работников: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фамилия, имя, отчество работника;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занимаемая должность;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образование;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общий стаж работы;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 работы по специальности;</w:t>
      </w:r>
    </w:p>
    <w:p w:rsidR="00C91FB6" w:rsidRPr="00C91FB6" w:rsidRDefault="00401A45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о повышении квалификации и (или) профессиональной переподготовке;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ученая степень;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ученое звание;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иная информация о работниках, на размещение которой имеется их письменное согласие (в том чи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 – на размещение фотографий).</w:t>
      </w:r>
    </w:p>
    <w:p w:rsidR="00C91FB6" w:rsidRPr="00C91FB6" w:rsidRDefault="00401A45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ДОУ обязано по письменному требованию работника внести изменения в размещенную о нем и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91FB6"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 при условии предоставления подтверждающих документов.</w:t>
      </w:r>
    </w:p>
    <w:p w:rsidR="00401A45" w:rsidRDefault="00401A45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FB6" w:rsidRPr="00C91FB6" w:rsidRDefault="00C91FB6" w:rsidP="00401A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образовательной организации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ДОУ осуществляет раскрытие информации (в т. ч. персональных данных) в соответствии с треб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ваниями законодательства Российской Федерации.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ДОУ обеспечивает обработку и хранение информации о своих работниках, а также иных субъе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персональных данных способами, обеспечивающими максимальную защищенность такой инфо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C91FB6" w:rsidRPr="00C91FB6" w:rsidRDefault="00C91FB6" w:rsidP="00401A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B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ДОУ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p w:rsidR="00C91FB6" w:rsidRPr="00C91FB6" w:rsidRDefault="00C91FB6" w:rsidP="00401A45">
      <w:pPr>
        <w:spacing w:after="0"/>
        <w:rPr>
          <w:rFonts w:ascii="Times New Roman" w:hAnsi="Times New Roman" w:cs="Times New Roman"/>
          <w:sz w:val="24"/>
        </w:rPr>
      </w:pPr>
    </w:p>
    <w:sectPr w:rsidR="00C91FB6" w:rsidRPr="00C91FB6" w:rsidSect="005C7C64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B6"/>
    <w:rsid w:val="003E0B80"/>
    <w:rsid w:val="00401A45"/>
    <w:rsid w:val="004515BC"/>
    <w:rsid w:val="005C7C64"/>
    <w:rsid w:val="00BB7174"/>
    <w:rsid w:val="00C9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FB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91FB6"/>
  </w:style>
  <w:style w:type="character" w:styleId="a4">
    <w:name w:val="Hyperlink"/>
    <w:basedOn w:val="a0"/>
    <w:uiPriority w:val="99"/>
    <w:unhideWhenUsed/>
    <w:rsid w:val="00C91F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FB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91FB6"/>
  </w:style>
  <w:style w:type="character" w:styleId="a4">
    <w:name w:val="Hyperlink"/>
    <w:basedOn w:val="a0"/>
    <w:uiPriority w:val="99"/>
    <w:unhideWhenUsed/>
    <w:rsid w:val="00C91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nychko.68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2016-03-09T08:10:00Z</dcterms:created>
  <dcterms:modified xsi:type="dcterms:W3CDTF">2016-03-31T12:32:00Z</dcterms:modified>
</cp:coreProperties>
</file>