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49" w:rsidRDefault="00651D49" w:rsidP="005E05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50685" cy="9571549"/>
            <wp:effectExtent l="19050" t="0" r="0" b="0"/>
            <wp:docPr id="1" name="Рисунок 1" descr="D:\папка педагога - психолога\программы\сканирова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педагога - психолога\программы\сканирование00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7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05C3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5C4018" w:rsidRPr="002C05C3" w:rsidRDefault="005C4018" w:rsidP="005E05CA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222"/>
        <w:gridCol w:w="958"/>
      </w:tblGrid>
      <w:tr w:rsidR="005C4018" w:rsidRPr="002C05C3" w:rsidTr="002C05C3">
        <w:tc>
          <w:tcPr>
            <w:tcW w:w="817" w:type="dxa"/>
          </w:tcPr>
          <w:p w:rsid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№</w:t>
            </w:r>
          </w:p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п\п</w:t>
            </w:r>
          </w:p>
        </w:tc>
        <w:tc>
          <w:tcPr>
            <w:tcW w:w="8222" w:type="dxa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 xml:space="preserve">Наименование разделов  </w:t>
            </w:r>
          </w:p>
        </w:tc>
        <w:tc>
          <w:tcPr>
            <w:tcW w:w="958" w:type="dxa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Стр.</w:t>
            </w:r>
          </w:p>
        </w:tc>
      </w:tr>
      <w:tr w:rsidR="005C4018" w:rsidRPr="002C05C3" w:rsidTr="002C05C3">
        <w:trPr>
          <w:trHeight w:val="510"/>
        </w:trPr>
        <w:tc>
          <w:tcPr>
            <w:tcW w:w="817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222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 xml:space="preserve">ЦЕЛЕВОЙ РАЗДЕЛ  </w:t>
            </w:r>
          </w:p>
        </w:tc>
        <w:tc>
          <w:tcPr>
            <w:tcW w:w="958" w:type="dxa"/>
            <w:vAlign w:val="center"/>
          </w:tcPr>
          <w:p w:rsidR="005C4018" w:rsidRPr="002C05C3" w:rsidRDefault="00235FBA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C4018" w:rsidRPr="002C05C3" w:rsidTr="002C05C3">
        <w:trPr>
          <w:trHeight w:val="510"/>
        </w:trPr>
        <w:tc>
          <w:tcPr>
            <w:tcW w:w="817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8222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 xml:space="preserve">Пояснительная записка  </w:t>
            </w:r>
          </w:p>
        </w:tc>
        <w:tc>
          <w:tcPr>
            <w:tcW w:w="958" w:type="dxa"/>
            <w:vAlign w:val="center"/>
          </w:tcPr>
          <w:p w:rsidR="005C4018" w:rsidRPr="002C05C3" w:rsidRDefault="00235FBA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C4018" w:rsidRPr="002C05C3" w:rsidTr="002C05C3">
        <w:trPr>
          <w:trHeight w:val="510"/>
        </w:trPr>
        <w:tc>
          <w:tcPr>
            <w:tcW w:w="817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8222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Особенности развития детей с задержкой психического развития.</w:t>
            </w:r>
          </w:p>
        </w:tc>
        <w:tc>
          <w:tcPr>
            <w:tcW w:w="958" w:type="dxa"/>
            <w:vAlign w:val="center"/>
          </w:tcPr>
          <w:p w:rsidR="005C4018" w:rsidRPr="002C05C3" w:rsidRDefault="00235FBA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C4018" w:rsidRPr="002C05C3" w:rsidTr="002C05C3">
        <w:trPr>
          <w:trHeight w:val="510"/>
        </w:trPr>
        <w:tc>
          <w:tcPr>
            <w:tcW w:w="817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 xml:space="preserve">1.3.  </w:t>
            </w:r>
          </w:p>
        </w:tc>
        <w:tc>
          <w:tcPr>
            <w:tcW w:w="8222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 xml:space="preserve">Планируемые результаты освоения программы  </w:t>
            </w:r>
          </w:p>
        </w:tc>
        <w:tc>
          <w:tcPr>
            <w:tcW w:w="958" w:type="dxa"/>
            <w:vAlign w:val="center"/>
          </w:tcPr>
          <w:p w:rsidR="005C4018" w:rsidRPr="002C05C3" w:rsidRDefault="00235FBA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C4018" w:rsidRPr="002C05C3" w:rsidTr="002C05C3">
        <w:trPr>
          <w:trHeight w:val="510"/>
        </w:trPr>
        <w:tc>
          <w:tcPr>
            <w:tcW w:w="817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222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 xml:space="preserve">СОДЕРЖАТЕЛЬНЫЙ РАЗДЕЛ  </w:t>
            </w:r>
          </w:p>
        </w:tc>
        <w:tc>
          <w:tcPr>
            <w:tcW w:w="958" w:type="dxa"/>
            <w:vAlign w:val="center"/>
          </w:tcPr>
          <w:p w:rsidR="005C4018" w:rsidRPr="002C05C3" w:rsidRDefault="00235FBA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C4018" w:rsidRPr="002C05C3" w:rsidTr="002C05C3">
        <w:trPr>
          <w:trHeight w:val="510"/>
        </w:trPr>
        <w:tc>
          <w:tcPr>
            <w:tcW w:w="817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222" w:type="dxa"/>
            <w:vAlign w:val="center"/>
          </w:tcPr>
          <w:p w:rsidR="005C4018" w:rsidRPr="002C05C3" w:rsidRDefault="005C4018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 xml:space="preserve">ОРГАНИЗАЦИОННЫЙ РАЗДЕЛ  </w:t>
            </w:r>
          </w:p>
        </w:tc>
        <w:tc>
          <w:tcPr>
            <w:tcW w:w="958" w:type="dxa"/>
            <w:vAlign w:val="center"/>
          </w:tcPr>
          <w:p w:rsidR="005C4018" w:rsidRPr="002C05C3" w:rsidRDefault="00235FBA" w:rsidP="005E05CA">
            <w:pPr>
              <w:rPr>
                <w:rFonts w:ascii="Times New Roman" w:hAnsi="Times New Roman" w:cs="Times New Roman"/>
                <w:sz w:val="28"/>
              </w:rPr>
            </w:pPr>
            <w:r w:rsidRPr="002C05C3">
              <w:rPr>
                <w:rFonts w:ascii="Times New Roman" w:hAnsi="Times New Roman" w:cs="Times New Roman"/>
                <w:sz w:val="28"/>
              </w:rPr>
              <w:t>1</w:t>
            </w:r>
            <w:r w:rsidR="005E05C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D14AA7" w:rsidRPr="00D14AA7" w:rsidRDefault="00D14AA7" w:rsidP="005E05CA">
      <w:pPr>
        <w:spacing w:after="0"/>
        <w:rPr>
          <w:rFonts w:ascii="Times New Roman" w:hAnsi="Times New Roman" w:cs="Times New Roman"/>
        </w:rPr>
      </w:pP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4AA7" w:rsidRPr="002C05C3" w:rsidRDefault="002C05C3" w:rsidP="005E05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05C3">
        <w:rPr>
          <w:rFonts w:ascii="Times New Roman" w:hAnsi="Times New Roman" w:cs="Times New Roman"/>
          <w:b/>
          <w:sz w:val="28"/>
          <w:szCs w:val="24"/>
        </w:rPr>
        <w:t>1. ЦЕЛЕВОЙ РАЗДЕЛ</w:t>
      </w:r>
    </w:p>
    <w:p w:rsidR="005C4018" w:rsidRPr="002C05C3" w:rsidRDefault="005C4018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C86DC2" w:rsidRPr="002C05C3" w:rsidRDefault="00557A1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Настоящая программа составлена  на основе рабочей программы педагога-психолога Войтенко Галины Павловны для детей с задержкой психического развития (возрастная категория 5-7 лет), МБДОУ детский сад комбинированного вида №84 город Белгород.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В рабочей программе определены коррекционные задачи, основные направления</w:t>
      </w:r>
      <w:r w:rsidR="00430DEB" w:rsidRPr="002C05C3">
        <w:rPr>
          <w:rFonts w:ascii="Times New Roman" w:hAnsi="Times New Roman" w:cs="Times New Roman"/>
          <w:sz w:val="24"/>
          <w:szCs w:val="24"/>
        </w:rPr>
        <w:t xml:space="preserve"> работы, усл</w:t>
      </w:r>
      <w:r w:rsidR="00430DEB" w:rsidRPr="002C05C3">
        <w:rPr>
          <w:rFonts w:ascii="Times New Roman" w:hAnsi="Times New Roman" w:cs="Times New Roman"/>
          <w:sz w:val="24"/>
          <w:szCs w:val="24"/>
        </w:rPr>
        <w:t>о</w:t>
      </w:r>
      <w:r w:rsidR="00430DEB" w:rsidRPr="002C05C3">
        <w:rPr>
          <w:rFonts w:ascii="Times New Roman" w:hAnsi="Times New Roman" w:cs="Times New Roman"/>
          <w:sz w:val="24"/>
          <w:szCs w:val="24"/>
        </w:rPr>
        <w:t>вия</w:t>
      </w:r>
      <w:r w:rsidRPr="002C05C3">
        <w:rPr>
          <w:rFonts w:ascii="Times New Roman" w:hAnsi="Times New Roman" w:cs="Times New Roman"/>
          <w:sz w:val="24"/>
          <w:szCs w:val="24"/>
        </w:rPr>
        <w:t>и средства формирования фонетико-фонематической, лексико</w:t>
      </w:r>
      <w:r w:rsidR="00430DEB" w:rsidRPr="002C05C3">
        <w:rPr>
          <w:rFonts w:ascii="Times New Roman" w:hAnsi="Times New Roman" w:cs="Times New Roman"/>
          <w:sz w:val="24"/>
          <w:szCs w:val="24"/>
        </w:rPr>
        <w:t xml:space="preserve"> – грамматической сторон и связно</w:t>
      </w:r>
      <w:r w:rsidR="00430DEB" w:rsidRPr="002C05C3">
        <w:rPr>
          <w:rFonts w:ascii="Times New Roman" w:hAnsi="Times New Roman" w:cs="Times New Roman"/>
          <w:sz w:val="24"/>
          <w:szCs w:val="24"/>
        </w:rPr>
        <w:t>й</w:t>
      </w:r>
      <w:r w:rsidRPr="002C05C3">
        <w:rPr>
          <w:rFonts w:ascii="Times New Roman" w:hAnsi="Times New Roman" w:cs="Times New Roman"/>
          <w:sz w:val="24"/>
          <w:szCs w:val="24"/>
        </w:rPr>
        <w:t xml:space="preserve">речи детей старшего дошкольного </w:t>
      </w:r>
      <w:r w:rsidR="00430DEB" w:rsidRPr="002C05C3">
        <w:rPr>
          <w:rFonts w:ascii="Times New Roman" w:hAnsi="Times New Roman" w:cs="Times New Roman"/>
          <w:sz w:val="24"/>
          <w:szCs w:val="24"/>
        </w:rPr>
        <w:t xml:space="preserve">возраста с задержкой </w:t>
      </w:r>
      <w:r w:rsidRPr="002C05C3">
        <w:rPr>
          <w:rFonts w:ascii="Times New Roman" w:hAnsi="Times New Roman" w:cs="Times New Roman"/>
          <w:sz w:val="24"/>
          <w:szCs w:val="24"/>
        </w:rPr>
        <w:t>психического развития.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</w:t>
      </w:r>
      <w:r w:rsidR="00430DEB" w:rsidRPr="002C05C3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2C05C3" w:rsidRDefault="00D14AA7" w:rsidP="005E05CA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Федеральный закон от 29.12.2012 N 273-ФЗ «Об образовании в Российской</w:t>
      </w:r>
      <w:r w:rsidR="00430DEB" w:rsidRPr="002C05C3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2C05C3" w:rsidRDefault="00430DEB" w:rsidP="005E05CA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Общеобразовательная программа «От рождения до школы» под редакцией Н.</w:t>
      </w:r>
      <w:r w:rsidR="002C05C3" w:rsidRPr="002C05C3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Е.</w:t>
      </w:r>
      <w:r w:rsidR="002C05C3" w:rsidRPr="002C05C3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Вераксы, М.</w:t>
      </w:r>
      <w:r w:rsidR="002C05C3" w:rsidRPr="002C05C3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А.</w:t>
      </w:r>
      <w:r w:rsidR="002C05C3" w:rsidRPr="002C05C3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Васильевой,</w:t>
      </w:r>
      <w:r w:rsidR="002C05C3" w:rsidRPr="002C05C3">
        <w:rPr>
          <w:rFonts w:ascii="Times New Roman" w:hAnsi="Times New Roman" w:cs="Times New Roman"/>
          <w:sz w:val="24"/>
          <w:szCs w:val="24"/>
        </w:rPr>
        <w:t xml:space="preserve"> </w:t>
      </w:r>
      <w:r w:rsidR="00610897" w:rsidRPr="002C05C3">
        <w:rPr>
          <w:rFonts w:ascii="Times New Roman" w:hAnsi="Times New Roman" w:cs="Times New Roman"/>
          <w:sz w:val="24"/>
          <w:szCs w:val="24"/>
        </w:rPr>
        <w:t>Т.</w:t>
      </w:r>
      <w:r w:rsidR="002C05C3" w:rsidRPr="002C05C3">
        <w:rPr>
          <w:rFonts w:ascii="Times New Roman" w:hAnsi="Times New Roman" w:cs="Times New Roman"/>
          <w:sz w:val="24"/>
          <w:szCs w:val="24"/>
        </w:rPr>
        <w:t xml:space="preserve"> </w:t>
      </w:r>
      <w:r w:rsidR="00610897" w:rsidRPr="002C05C3">
        <w:rPr>
          <w:rFonts w:ascii="Times New Roman" w:hAnsi="Times New Roman" w:cs="Times New Roman"/>
          <w:sz w:val="24"/>
          <w:szCs w:val="24"/>
        </w:rPr>
        <w:t>С.</w:t>
      </w:r>
      <w:r w:rsidR="002C05C3" w:rsidRPr="002C05C3">
        <w:rPr>
          <w:rFonts w:ascii="Times New Roman" w:hAnsi="Times New Roman" w:cs="Times New Roman"/>
          <w:sz w:val="24"/>
          <w:szCs w:val="24"/>
        </w:rPr>
        <w:t xml:space="preserve"> </w:t>
      </w:r>
      <w:r w:rsidR="00610897" w:rsidRPr="002C05C3">
        <w:rPr>
          <w:rFonts w:ascii="Times New Roman" w:hAnsi="Times New Roman" w:cs="Times New Roman"/>
          <w:sz w:val="24"/>
          <w:szCs w:val="24"/>
        </w:rPr>
        <w:t>Комаровой.</w:t>
      </w:r>
    </w:p>
    <w:p w:rsidR="002C05C3" w:rsidRDefault="00430DEB" w:rsidP="005E05CA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общеобразовательным программам дошкольного образования № 1014 от 30.08.2013г.</w:t>
      </w:r>
    </w:p>
    <w:p w:rsidR="002C05C3" w:rsidRDefault="00D14AA7" w:rsidP="005E05CA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"Санитарно-эпидемиологические требов</w:t>
      </w:r>
      <w:r w:rsidR="006F33F3" w:rsidRPr="002C05C3">
        <w:rPr>
          <w:rFonts w:ascii="Times New Roman" w:hAnsi="Times New Roman" w:cs="Times New Roman"/>
          <w:sz w:val="24"/>
          <w:szCs w:val="24"/>
        </w:rPr>
        <w:t xml:space="preserve">ания к устройству, содержанию и </w:t>
      </w:r>
      <w:r w:rsidRPr="002C05C3">
        <w:rPr>
          <w:rFonts w:ascii="Times New Roman" w:hAnsi="Times New Roman" w:cs="Times New Roman"/>
          <w:sz w:val="24"/>
          <w:szCs w:val="24"/>
        </w:rPr>
        <w:t>организации режима работы в дошкольных организациях" СанПиН 2.4.1.3049-13</w:t>
      </w:r>
      <w:r w:rsidR="002C05C3">
        <w:rPr>
          <w:rFonts w:ascii="Times New Roman" w:hAnsi="Times New Roman" w:cs="Times New Roman"/>
          <w:sz w:val="24"/>
          <w:szCs w:val="24"/>
        </w:rPr>
        <w:t>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Современное образование предусматривает комплексное, всестороннее обновление всех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областей образовательной системы в соответствии</w:t>
      </w:r>
      <w:r w:rsidR="006F33F3" w:rsidRPr="002C05C3">
        <w:rPr>
          <w:rFonts w:ascii="Times New Roman" w:hAnsi="Times New Roman" w:cs="Times New Roman"/>
          <w:sz w:val="24"/>
          <w:szCs w:val="24"/>
        </w:rPr>
        <w:t xml:space="preserve"> с требованиями к обучению. Эти </w:t>
      </w:r>
      <w:r w:rsidRPr="002C05C3">
        <w:rPr>
          <w:rFonts w:ascii="Times New Roman" w:hAnsi="Times New Roman" w:cs="Times New Roman"/>
          <w:sz w:val="24"/>
          <w:szCs w:val="24"/>
        </w:rPr>
        <w:t>изменения кас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ются вопросов организации образовател</w:t>
      </w:r>
      <w:r w:rsidR="006F33F3" w:rsidRPr="002C05C3">
        <w:rPr>
          <w:rFonts w:ascii="Times New Roman" w:hAnsi="Times New Roman" w:cs="Times New Roman"/>
          <w:sz w:val="24"/>
          <w:szCs w:val="24"/>
        </w:rPr>
        <w:t xml:space="preserve">ьной деятельности, технологий и </w:t>
      </w:r>
      <w:r w:rsidRPr="002C05C3">
        <w:rPr>
          <w:rFonts w:ascii="Times New Roman" w:hAnsi="Times New Roman" w:cs="Times New Roman"/>
          <w:sz w:val="24"/>
          <w:szCs w:val="24"/>
        </w:rPr>
        <w:t>содержания.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Одной из ведущих линий образования является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 достижение нового современного </w:t>
      </w:r>
      <w:r w:rsidRPr="002C05C3">
        <w:rPr>
          <w:rFonts w:ascii="Times New Roman" w:hAnsi="Times New Roman" w:cs="Times New Roman"/>
          <w:sz w:val="24"/>
          <w:szCs w:val="24"/>
        </w:rPr>
        <w:t>качества  д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школьного  образования.  Это  вызы</w:t>
      </w:r>
      <w:r w:rsidR="00610897" w:rsidRPr="002C05C3">
        <w:rPr>
          <w:rFonts w:ascii="Times New Roman" w:hAnsi="Times New Roman" w:cs="Times New Roman"/>
          <w:sz w:val="24"/>
          <w:szCs w:val="24"/>
        </w:rPr>
        <w:t>вает  необходимость  разработки современных коррекционно</w:t>
      </w:r>
      <w:r w:rsidRPr="002C05C3">
        <w:rPr>
          <w:rFonts w:ascii="Times New Roman" w:hAnsi="Times New Roman" w:cs="Times New Roman"/>
          <w:sz w:val="24"/>
          <w:szCs w:val="24"/>
        </w:rPr>
        <w:t>-образовательных технологий, обновления содержания работы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 групп компенсирующей </w:t>
      </w:r>
      <w:r w:rsidRPr="002C05C3">
        <w:rPr>
          <w:rFonts w:ascii="Times New Roman" w:hAnsi="Times New Roman" w:cs="Times New Roman"/>
          <w:sz w:val="24"/>
          <w:szCs w:val="24"/>
        </w:rPr>
        <w:t>направленности для детей с ЗПР.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Настоящая  программа  носит  коррекционно-развивающий  характер.  Она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 предназначена для обучения </w:t>
      </w:r>
      <w:r w:rsidRPr="002C05C3">
        <w:rPr>
          <w:rFonts w:ascii="Times New Roman" w:hAnsi="Times New Roman" w:cs="Times New Roman"/>
          <w:sz w:val="24"/>
          <w:szCs w:val="24"/>
        </w:rPr>
        <w:t>и воспитания детей 5-7 лет с задержкой психического</w:t>
      </w:r>
      <w:r w:rsidR="002C05C3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развития, принятых в дошкольное у</w:t>
      </w:r>
      <w:r w:rsidRPr="002C05C3">
        <w:rPr>
          <w:rFonts w:ascii="Times New Roman" w:hAnsi="Times New Roman" w:cs="Times New Roman"/>
          <w:sz w:val="24"/>
          <w:szCs w:val="24"/>
        </w:rPr>
        <w:t>ч</w:t>
      </w:r>
      <w:r w:rsidRPr="002C05C3">
        <w:rPr>
          <w:rFonts w:ascii="Times New Roman" w:hAnsi="Times New Roman" w:cs="Times New Roman"/>
          <w:sz w:val="24"/>
          <w:szCs w:val="24"/>
        </w:rPr>
        <w:t>реждение.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Основной базой рабочей программы является:</w:t>
      </w:r>
    </w:p>
    <w:p w:rsidR="002C05C3" w:rsidRDefault="00D14AA7" w:rsidP="005E05CA">
      <w:pPr>
        <w:pStyle w:val="a4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Программа «Подготовка к школе детей с задержкой психического развития» С.Т.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 Шевченко.</w:t>
      </w:r>
    </w:p>
    <w:p w:rsidR="002C05C3" w:rsidRDefault="00D14AA7" w:rsidP="005E05CA">
      <w:pPr>
        <w:pStyle w:val="a4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«Система работы с дошкольниками с за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держкой психического развития в </w:t>
      </w:r>
      <w:r w:rsidRPr="002C05C3">
        <w:rPr>
          <w:rFonts w:ascii="Times New Roman" w:hAnsi="Times New Roman" w:cs="Times New Roman"/>
          <w:sz w:val="24"/>
          <w:szCs w:val="24"/>
        </w:rPr>
        <w:t xml:space="preserve">условиях дошкольного образовательного учреждения», под </w:t>
      </w:r>
      <w:r w:rsidR="005848C6" w:rsidRPr="002C05C3">
        <w:rPr>
          <w:rFonts w:ascii="Times New Roman" w:hAnsi="Times New Roman" w:cs="Times New Roman"/>
          <w:sz w:val="24"/>
          <w:szCs w:val="24"/>
        </w:rPr>
        <w:t>ред.</w:t>
      </w:r>
      <w:r w:rsidR="005848C6">
        <w:rPr>
          <w:rFonts w:ascii="Times New Roman" w:hAnsi="Times New Roman" w:cs="Times New Roman"/>
          <w:sz w:val="24"/>
          <w:szCs w:val="24"/>
        </w:rPr>
        <w:t xml:space="preserve"> </w:t>
      </w:r>
      <w:r w:rsidR="005848C6" w:rsidRPr="002C05C3">
        <w:rPr>
          <w:rFonts w:ascii="Times New Roman" w:hAnsi="Times New Roman" w:cs="Times New Roman"/>
          <w:sz w:val="24"/>
          <w:szCs w:val="24"/>
        </w:rPr>
        <w:t>Т.Г.Неретиной</w:t>
      </w:r>
      <w:r w:rsidRPr="002C05C3">
        <w:rPr>
          <w:rFonts w:ascii="Times New Roman" w:hAnsi="Times New Roman" w:cs="Times New Roman"/>
          <w:sz w:val="24"/>
          <w:szCs w:val="24"/>
        </w:rPr>
        <w:t>.</w:t>
      </w:r>
    </w:p>
    <w:p w:rsidR="00D14AA7" w:rsidRPr="002C05C3" w:rsidRDefault="00D14AA7" w:rsidP="005E05CA">
      <w:pPr>
        <w:pStyle w:val="a4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lastRenderedPageBreak/>
        <w:t>«Система профилактической рабо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ты с детьми над познавательными </w:t>
      </w:r>
      <w:r w:rsidRPr="002C05C3">
        <w:rPr>
          <w:rFonts w:ascii="Times New Roman" w:hAnsi="Times New Roman" w:cs="Times New Roman"/>
          <w:sz w:val="24"/>
          <w:szCs w:val="24"/>
        </w:rPr>
        <w:t>психическими процессами по программам разви</w:t>
      </w:r>
      <w:r w:rsidR="006F33F3" w:rsidRPr="002C05C3">
        <w:rPr>
          <w:rFonts w:ascii="Times New Roman" w:hAnsi="Times New Roman" w:cs="Times New Roman"/>
          <w:sz w:val="24"/>
          <w:szCs w:val="24"/>
        </w:rPr>
        <w:t>тия Е.А. Алябьевой, Айдаралиевой</w:t>
      </w:r>
      <w:r w:rsidR="002C05C3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Б.Ж., Степановой С.С., Васильевой Н.Н., Ба</w:t>
      </w:r>
      <w:r w:rsidR="002C05C3">
        <w:rPr>
          <w:rFonts w:ascii="Times New Roman" w:hAnsi="Times New Roman" w:cs="Times New Roman"/>
          <w:sz w:val="24"/>
          <w:szCs w:val="24"/>
        </w:rPr>
        <w:t>р</w:t>
      </w:r>
      <w:r w:rsidR="002C05C3">
        <w:rPr>
          <w:rFonts w:ascii="Times New Roman" w:hAnsi="Times New Roman" w:cs="Times New Roman"/>
          <w:sz w:val="24"/>
          <w:szCs w:val="24"/>
        </w:rPr>
        <w:t>а</w:t>
      </w:r>
      <w:r w:rsidR="002C05C3">
        <w:rPr>
          <w:rFonts w:ascii="Times New Roman" w:hAnsi="Times New Roman" w:cs="Times New Roman"/>
          <w:sz w:val="24"/>
          <w:szCs w:val="24"/>
        </w:rPr>
        <w:t>новой Ф.Ю, Зиминой Л.В.</w:t>
      </w:r>
      <w:r w:rsidRPr="002C05C3">
        <w:rPr>
          <w:rFonts w:ascii="Times New Roman" w:hAnsi="Times New Roman" w:cs="Times New Roman"/>
          <w:sz w:val="24"/>
          <w:szCs w:val="24"/>
        </w:rPr>
        <w:t>»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Содержание программы определено с учетом д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идактических принципов, которые </w:t>
      </w:r>
      <w:r w:rsidRPr="002C05C3">
        <w:rPr>
          <w:rFonts w:ascii="Times New Roman" w:hAnsi="Times New Roman" w:cs="Times New Roman"/>
          <w:sz w:val="24"/>
          <w:szCs w:val="24"/>
        </w:rPr>
        <w:t>для детей с ЗПР приобретают особую знач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имость: от простого к сложному, </w:t>
      </w:r>
      <w:r w:rsidRPr="002C05C3">
        <w:rPr>
          <w:rFonts w:ascii="Times New Roman" w:hAnsi="Times New Roman" w:cs="Times New Roman"/>
          <w:sz w:val="24"/>
          <w:szCs w:val="24"/>
        </w:rPr>
        <w:t>систематичность, доступность и повторя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мость материала.</w:t>
      </w:r>
    </w:p>
    <w:p w:rsidR="00D14AA7" w:rsidRPr="002C05C3" w:rsidRDefault="005848C6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Теоретической основой</w:t>
      </w:r>
      <w:r w:rsidRPr="002C05C3">
        <w:rPr>
          <w:rFonts w:ascii="Times New Roman" w:hAnsi="Times New Roman" w:cs="Times New Roman"/>
          <w:sz w:val="24"/>
          <w:szCs w:val="24"/>
        </w:rPr>
        <w:t xml:space="preserve"> программы являются положения, разработанные в отечественной пс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хологии Л.С. Выготским, П.Я. Гальпериным, В.В. Давыдовым, А.В. Запорожцем, А.Н. Леонтьевым, Д.Б. Элькониным и другими учеными, об общности основных закономерностей психического разв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тия в норме и патологии, о сензитивных возрастах, о соотношении коррекции и развития, об актуал</w:t>
      </w:r>
      <w:r w:rsidRPr="002C05C3">
        <w:rPr>
          <w:rFonts w:ascii="Times New Roman" w:hAnsi="Times New Roman" w:cs="Times New Roman"/>
          <w:sz w:val="24"/>
          <w:szCs w:val="24"/>
        </w:rPr>
        <w:t>ь</w:t>
      </w:r>
      <w:r w:rsidRPr="002C05C3">
        <w:rPr>
          <w:rFonts w:ascii="Times New Roman" w:hAnsi="Times New Roman" w:cs="Times New Roman"/>
          <w:sz w:val="24"/>
          <w:szCs w:val="24"/>
        </w:rPr>
        <w:t>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 xml:space="preserve">потенциальном уровнях развития (зоне ближайшего развития), о соотношении обучения и </w:t>
      </w:r>
      <w:r w:rsidR="00D14AA7" w:rsidRPr="002C05C3">
        <w:rPr>
          <w:rFonts w:ascii="Times New Roman" w:hAnsi="Times New Roman" w:cs="Times New Roman"/>
          <w:sz w:val="24"/>
          <w:szCs w:val="24"/>
        </w:rPr>
        <w:t>ра</w:t>
      </w:r>
      <w:r w:rsidR="00D14AA7" w:rsidRPr="002C05C3">
        <w:rPr>
          <w:rFonts w:ascii="Times New Roman" w:hAnsi="Times New Roman" w:cs="Times New Roman"/>
          <w:sz w:val="24"/>
          <w:szCs w:val="24"/>
        </w:rPr>
        <w:t>з</w:t>
      </w:r>
      <w:r w:rsidR="00D14AA7" w:rsidRPr="002C05C3">
        <w:rPr>
          <w:rFonts w:ascii="Times New Roman" w:hAnsi="Times New Roman" w:cs="Times New Roman"/>
          <w:sz w:val="24"/>
          <w:szCs w:val="24"/>
        </w:rPr>
        <w:t>вития, о роли дошкольного дет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ства в процессе социализации, о </w:t>
      </w:r>
      <w:r w:rsidR="00D14AA7" w:rsidRPr="002C05C3">
        <w:rPr>
          <w:rFonts w:ascii="Times New Roman" w:hAnsi="Times New Roman" w:cs="Times New Roman"/>
          <w:sz w:val="24"/>
          <w:szCs w:val="24"/>
        </w:rPr>
        <w:t xml:space="preserve">значении деятельности в развитии, о роли знака </w:t>
      </w:r>
      <w:r w:rsidR="00610897" w:rsidRPr="002C05C3">
        <w:rPr>
          <w:rFonts w:ascii="Times New Roman" w:hAnsi="Times New Roman" w:cs="Times New Roman"/>
          <w:sz w:val="24"/>
          <w:szCs w:val="24"/>
        </w:rPr>
        <w:t xml:space="preserve">в «культурном» развитии ребенка </w:t>
      </w:r>
      <w:r w:rsidR="00D14AA7" w:rsidRPr="002C05C3">
        <w:rPr>
          <w:rFonts w:ascii="Times New Roman" w:hAnsi="Times New Roman" w:cs="Times New Roman"/>
          <w:sz w:val="24"/>
          <w:szCs w:val="24"/>
        </w:rPr>
        <w:t>и т. д.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C86DC2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В последние годы количество детей с 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Pr="002C05C3">
        <w:rPr>
          <w:rFonts w:ascii="Times New Roman" w:hAnsi="Times New Roman" w:cs="Times New Roman"/>
          <w:sz w:val="24"/>
          <w:szCs w:val="24"/>
        </w:rPr>
        <w:t>неуклонно растет. Чи</w:t>
      </w:r>
      <w:r w:rsidRPr="002C05C3">
        <w:rPr>
          <w:rFonts w:ascii="Times New Roman" w:hAnsi="Times New Roman" w:cs="Times New Roman"/>
          <w:sz w:val="24"/>
          <w:szCs w:val="24"/>
        </w:rPr>
        <w:t>с</w:t>
      </w:r>
      <w:r w:rsidRPr="002C05C3">
        <w:rPr>
          <w:rFonts w:ascii="Times New Roman" w:hAnsi="Times New Roman" w:cs="Times New Roman"/>
          <w:sz w:val="24"/>
          <w:szCs w:val="24"/>
        </w:rPr>
        <w:t>ло учащихся нача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льной школы, не справляющихся с </w:t>
      </w:r>
      <w:r w:rsidRPr="002C05C3">
        <w:rPr>
          <w:rFonts w:ascii="Times New Roman" w:hAnsi="Times New Roman" w:cs="Times New Roman"/>
          <w:sz w:val="24"/>
          <w:szCs w:val="24"/>
        </w:rPr>
        <w:t>тр</w:t>
      </w:r>
      <w:r w:rsidR="00C86DC2" w:rsidRPr="002C05C3">
        <w:rPr>
          <w:rFonts w:ascii="Times New Roman" w:hAnsi="Times New Roman" w:cs="Times New Roman"/>
          <w:sz w:val="24"/>
          <w:szCs w:val="24"/>
        </w:rPr>
        <w:t>ебованиями стандартной школьной программы.</w:t>
      </w:r>
      <w:r w:rsidRPr="002C05C3">
        <w:rPr>
          <w:rFonts w:ascii="Times New Roman" w:hAnsi="Times New Roman" w:cs="Times New Roman"/>
          <w:sz w:val="24"/>
          <w:szCs w:val="24"/>
        </w:rPr>
        <w:t xml:space="preserve"> По данным медицинской статистики за 9 лет обучения в школе (с 1класса по 9) количество здоровых детей сокращается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 в 4 – 5 раз, составляя лишь 10</w:t>
      </w:r>
      <w:r w:rsidRPr="002C05C3">
        <w:rPr>
          <w:rFonts w:ascii="Times New Roman" w:hAnsi="Times New Roman" w:cs="Times New Roman"/>
          <w:sz w:val="24"/>
          <w:szCs w:val="24"/>
        </w:rPr>
        <w:t>- 15% от общего числа учеников.</w:t>
      </w:r>
    </w:p>
    <w:p w:rsid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Сегодня 80% систематической школьной неуспеваемости связано синтеллектуальной несп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собностью и задержко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й психического развития. Каждый </w:t>
      </w:r>
      <w:r w:rsidRPr="002C05C3">
        <w:rPr>
          <w:rFonts w:ascii="Times New Roman" w:hAnsi="Times New Roman" w:cs="Times New Roman"/>
          <w:sz w:val="24"/>
          <w:szCs w:val="24"/>
        </w:rPr>
        <w:t>10 ребенок имеет недоразвитие познавател</w:t>
      </w:r>
      <w:r w:rsidRPr="002C05C3">
        <w:rPr>
          <w:rFonts w:ascii="Times New Roman" w:hAnsi="Times New Roman" w:cs="Times New Roman"/>
          <w:sz w:val="24"/>
          <w:szCs w:val="24"/>
        </w:rPr>
        <w:t>ь</w:t>
      </w:r>
      <w:r w:rsidRPr="002C05C3">
        <w:rPr>
          <w:rFonts w:ascii="Times New Roman" w:hAnsi="Times New Roman" w:cs="Times New Roman"/>
          <w:sz w:val="24"/>
          <w:szCs w:val="24"/>
        </w:rPr>
        <w:t>ных и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нтересов, а адаптация и </w:t>
      </w:r>
      <w:r w:rsidRPr="002C05C3">
        <w:rPr>
          <w:rFonts w:ascii="Times New Roman" w:hAnsi="Times New Roman" w:cs="Times New Roman"/>
          <w:sz w:val="24"/>
          <w:szCs w:val="24"/>
        </w:rPr>
        <w:t>интеграция детей с ограниченными возможно</w:t>
      </w:r>
      <w:r w:rsidR="00C86DC2" w:rsidRPr="002C05C3">
        <w:rPr>
          <w:rFonts w:ascii="Times New Roman" w:hAnsi="Times New Roman" w:cs="Times New Roman"/>
          <w:sz w:val="24"/>
          <w:szCs w:val="24"/>
        </w:rPr>
        <w:t>стями – одна из актуал</w:t>
      </w:r>
      <w:r w:rsidR="00C86DC2" w:rsidRPr="002C05C3">
        <w:rPr>
          <w:rFonts w:ascii="Times New Roman" w:hAnsi="Times New Roman" w:cs="Times New Roman"/>
          <w:sz w:val="24"/>
          <w:szCs w:val="24"/>
        </w:rPr>
        <w:t>ь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нейших и </w:t>
      </w:r>
      <w:r w:rsidRPr="002C05C3">
        <w:rPr>
          <w:rFonts w:ascii="Times New Roman" w:hAnsi="Times New Roman" w:cs="Times New Roman"/>
          <w:sz w:val="24"/>
          <w:szCs w:val="24"/>
        </w:rPr>
        <w:t>наиболее сложных теоретических и практических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 проблем. </w:t>
      </w:r>
      <w:r w:rsidR="005848C6" w:rsidRPr="002C05C3">
        <w:rPr>
          <w:rFonts w:ascii="Times New Roman" w:hAnsi="Times New Roman" w:cs="Times New Roman"/>
          <w:sz w:val="24"/>
          <w:szCs w:val="24"/>
        </w:rPr>
        <w:t>В связи с этим важное зна</w:t>
      </w:r>
      <w:r w:rsidR="005848C6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5848C6" w:rsidRPr="002C05C3">
        <w:rPr>
          <w:rFonts w:ascii="Times New Roman" w:hAnsi="Times New Roman" w:cs="Times New Roman"/>
          <w:sz w:val="24"/>
          <w:szCs w:val="24"/>
        </w:rPr>
        <w:t>приобретает коррекционно-развивающая работа с данной группой детей.</w:t>
      </w:r>
    </w:p>
    <w:p w:rsidR="00C86DC2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Анализ реальной ситуации, сложившейся в насто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ящее время в системе воспитания </w:t>
      </w:r>
      <w:r w:rsidRPr="002C05C3">
        <w:rPr>
          <w:rFonts w:ascii="Times New Roman" w:hAnsi="Times New Roman" w:cs="Times New Roman"/>
          <w:sz w:val="24"/>
          <w:szCs w:val="24"/>
        </w:rPr>
        <w:t>детей д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школьного возраста показал, что количес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тво детей, имеющих отклонения в </w:t>
      </w:r>
      <w:r w:rsidRPr="002C05C3">
        <w:rPr>
          <w:rFonts w:ascii="Times New Roman" w:hAnsi="Times New Roman" w:cs="Times New Roman"/>
          <w:sz w:val="24"/>
          <w:szCs w:val="24"/>
        </w:rPr>
        <w:t>речевом развитии, неу</w:t>
      </w:r>
      <w:r w:rsidRPr="002C05C3">
        <w:rPr>
          <w:rFonts w:ascii="Times New Roman" w:hAnsi="Times New Roman" w:cs="Times New Roman"/>
          <w:sz w:val="24"/>
          <w:szCs w:val="24"/>
        </w:rPr>
        <w:t>к</w:t>
      </w:r>
      <w:r w:rsidRPr="002C05C3">
        <w:rPr>
          <w:rFonts w:ascii="Times New Roman" w:hAnsi="Times New Roman" w:cs="Times New Roman"/>
          <w:sz w:val="24"/>
          <w:szCs w:val="24"/>
        </w:rPr>
        <w:t xml:space="preserve">лонно растет. Как 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показывают исследования речевой </w:t>
      </w:r>
      <w:r w:rsidRPr="002C05C3">
        <w:rPr>
          <w:rFonts w:ascii="Times New Roman" w:hAnsi="Times New Roman" w:cs="Times New Roman"/>
          <w:sz w:val="24"/>
          <w:szCs w:val="24"/>
        </w:rPr>
        <w:t>деятельности детей с отклонениями в развитии (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Р. Е. Левина, Г. А. Каше, Л. Ф. </w:t>
      </w:r>
      <w:r w:rsidRPr="002C05C3">
        <w:rPr>
          <w:rFonts w:ascii="Times New Roman" w:hAnsi="Times New Roman" w:cs="Times New Roman"/>
          <w:sz w:val="24"/>
          <w:szCs w:val="24"/>
        </w:rPr>
        <w:t>Спирова, Т. Б. Филичева, М. Ф. Фомичева, Г</w:t>
      </w:r>
      <w:r w:rsidR="00C86DC2" w:rsidRPr="002C05C3">
        <w:rPr>
          <w:rFonts w:ascii="Times New Roman" w:hAnsi="Times New Roman" w:cs="Times New Roman"/>
          <w:sz w:val="24"/>
          <w:szCs w:val="24"/>
        </w:rPr>
        <w:t>. В. Чиркина, С. Н. Ш</w:t>
      </w:r>
      <w:r w:rsidR="00C86DC2" w:rsidRPr="002C05C3">
        <w:rPr>
          <w:rFonts w:ascii="Times New Roman" w:hAnsi="Times New Roman" w:cs="Times New Roman"/>
          <w:sz w:val="24"/>
          <w:szCs w:val="24"/>
        </w:rPr>
        <w:t>а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ховская и </w:t>
      </w:r>
      <w:r w:rsidRPr="002C05C3">
        <w:rPr>
          <w:rFonts w:ascii="Times New Roman" w:hAnsi="Times New Roman" w:cs="Times New Roman"/>
          <w:sz w:val="24"/>
          <w:szCs w:val="24"/>
        </w:rPr>
        <w:t>др.), обучение детей позволяет не только полност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ью устранить речевые нарушения, </w:t>
      </w:r>
      <w:r w:rsidRPr="002C05C3">
        <w:rPr>
          <w:rFonts w:ascii="Times New Roman" w:hAnsi="Times New Roman" w:cs="Times New Roman"/>
          <w:sz w:val="24"/>
          <w:szCs w:val="24"/>
        </w:rPr>
        <w:t>но и сформировать речев</w:t>
      </w:r>
      <w:r w:rsidR="00C86DC2" w:rsidRPr="002C05C3">
        <w:rPr>
          <w:rFonts w:ascii="Times New Roman" w:hAnsi="Times New Roman" w:cs="Times New Roman"/>
          <w:sz w:val="24"/>
          <w:szCs w:val="24"/>
        </w:rPr>
        <w:t>ую базу еще в дошкольный период.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Своевременное и личностно-ориентированное воздействие на нарушенныезвенья речевой функции позволяет вернуть р</w:t>
      </w:r>
      <w:r w:rsidR="00C86DC2" w:rsidRPr="002C05C3">
        <w:rPr>
          <w:rFonts w:ascii="Times New Roman" w:hAnsi="Times New Roman" w:cs="Times New Roman"/>
          <w:sz w:val="24"/>
          <w:szCs w:val="24"/>
        </w:rPr>
        <w:t xml:space="preserve">ебенка на онтогенетический путь </w:t>
      </w:r>
      <w:r w:rsidRPr="002C05C3">
        <w:rPr>
          <w:rFonts w:ascii="Times New Roman" w:hAnsi="Times New Roman" w:cs="Times New Roman"/>
          <w:sz w:val="24"/>
          <w:szCs w:val="24"/>
        </w:rPr>
        <w:t xml:space="preserve">развития. Это является необходимым </w:t>
      </w:r>
      <w:r w:rsidR="006F33F3" w:rsidRPr="002C05C3">
        <w:rPr>
          <w:rFonts w:ascii="Times New Roman" w:hAnsi="Times New Roman" w:cs="Times New Roman"/>
          <w:sz w:val="24"/>
          <w:szCs w:val="24"/>
        </w:rPr>
        <w:t xml:space="preserve">условием полноценной интеграции </w:t>
      </w:r>
      <w:r w:rsidRPr="002C05C3">
        <w:rPr>
          <w:rFonts w:ascii="Times New Roman" w:hAnsi="Times New Roman" w:cs="Times New Roman"/>
          <w:sz w:val="24"/>
          <w:szCs w:val="24"/>
        </w:rPr>
        <w:t>дошкольников с ФФН в среду нормально развивающихся сверс</w:t>
      </w:r>
      <w:r w:rsidRPr="002C05C3">
        <w:rPr>
          <w:rFonts w:ascii="Times New Roman" w:hAnsi="Times New Roman" w:cs="Times New Roman"/>
          <w:sz w:val="24"/>
          <w:szCs w:val="24"/>
        </w:rPr>
        <w:t>т</w:t>
      </w:r>
      <w:r w:rsidRPr="002C05C3">
        <w:rPr>
          <w:rFonts w:ascii="Times New Roman" w:hAnsi="Times New Roman" w:cs="Times New Roman"/>
          <w:sz w:val="24"/>
          <w:szCs w:val="24"/>
        </w:rPr>
        <w:t>ников.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В создании условий для преодоления проблем в развитии детей с ЗПРосновную роль играет взаимодействие всех ст</w:t>
      </w:r>
      <w:r w:rsidR="006F33F3" w:rsidRPr="002C05C3">
        <w:rPr>
          <w:rFonts w:ascii="Times New Roman" w:hAnsi="Times New Roman" w:cs="Times New Roman"/>
          <w:sz w:val="24"/>
          <w:szCs w:val="24"/>
        </w:rPr>
        <w:t xml:space="preserve">орон образовательного процесса: </w:t>
      </w:r>
      <w:r w:rsidRPr="002C05C3">
        <w:rPr>
          <w:rFonts w:ascii="Times New Roman" w:hAnsi="Times New Roman" w:cs="Times New Roman"/>
          <w:sz w:val="24"/>
          <w:szCs w:val="24"/>
        </w:rPr>
        <w:t>педагога – психолога, у</w:t>
      </w:r>
      <w:r w:rsidR="006F33F3" w:rsidRPr="002C05C3">
        <w:rPr>
          <w:rFonts w:ascii="Times New Roman" w:hAnsi="Times New Roman" w:cs="Times New Roman"/>
          <w:sz w:val="24"/>
          <w:szCs w:val="24"/>
        </w:rPr>
        <w:t xml:space="preserve">чителя - логопеда, воспитателя, </w:t>
      </w:r>
      <w:r w:rsidRPr="002C05C3">
        <w:rPr>
          <w:rFonts w:ascii="Times New Roman" w:hAnsi="Times New Roman" w:cs="Times New Roman"/>
          <w:sz w:val="24"/>
          <w:szCs w:val="24"/>
        </w:rPr>
        <w:t>родителей как специальная помощь ребенку в процессе обучения и воспитания.</w:t>
      </w:r>
    </w:p>
    <w:p w:rsidR="008E5A49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C05C3">
        <w:rPr>
          <w:rFonts w:ascii="Times New Roman" w:hAnsi="Times New Roman" w:cs="Times New Roman"/>
          <w:sz w:val="24"/>
          <w:szCs w:val="24"/>
        </w:rPr>
        <w:t xml:space="preserve"> осуществление коррекционно – развивающей работы сдетьми в условиях интегрированного обу</w:t>
      </w:r>
      <w:r w:rsidR="008E5A49" w:rsidRPr="002C05C3">
        <w:rPr>
          <w:rFonts w:ascii="Times New Roman" w:hAnsi="Times New Roman" w:cs="Times New Roman"/>
          <w:sz w:val="24"/>
          <w:szCs w:val="24"/>
        </w:rPr>
        <w:t xml:space="preserve">чения для дальнейшей социальной </w:t>
      </w:r>
      <w:r w:rsidRPr="002C05C3">
        <w:rPr>
          <w:rFonts w:ascii="Times New Roman" w:hAnsi="Times New Roman" w:cs="Times New Roman"/>
          <w:sz w:val="24"/>
          <w:szCs w:val="24"/>
        </w:rPr>
        <w:t>адаптации и полноце</w:t>
      </w:r>
      <w:r w:rsidR="008E5A49" w:rsidRPr="002C05C3">
        <w:rPr>
          <w:rFonts w:ascii="Times New Roman" w:hAnsi="Times New Roman" w:cs="Times New Roman"/>
          <w:sz w:val="24"/>
          <w:szCs w:val="24"/>
        </w:rPr>
        <w:t>нного развития личн</w:t>
      </w:r>
      <w:r w:rsidR="008E5A49" w:rsidRPr="002C05C3">
        <w:rPr>
          <w:rFonts w:ascii="Times New Roman" w:hAnsi="Times New Roman" w:cs="Times New Roman"/>
          <w:sz w:val="24"/>
          <w:szCs w:val="24"/>
        </w:rPr>
        <w:t>о</w:t>
      </w:r>
      <w:r w:rsidR="008E5A49" w:rsidRPr="002C05C3">
        <w:rPr>
          <w:rFonts w:ascii="Times New Roman" w:hAnsi="Times New Roman" w:cs="Times New Roman"/>
          <w:sz w:val="24"/>
          <w:szCs w:val="24"/>
        </w:rPr>
        <w:t>сти ребенка.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4AA7" w:rsidRPr="002C05C3" w:rsidRDefault="00D14AA7" w:rsidP="005E05CA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Развивать психические процессы у детей;</w:t>
      </w:r>
    </w:p>
    <w:p w:rsidR="00D14AA7" w:rsidRPr="002C05C3" w:rsidRDefault="00D14AA7" w:rsidP="005E05CA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Осуществлять коррекцию негативных тенденций развития;</w:t>
      </w:r>
    </w:p>
    <w:p w:rsidR="00D14AA7" w:rsidRPr="002C05C3" w:rsidRDefault="00D14AA7" w:rsidP="005E05CA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Развитие индивидуальных качеств и возможностей каждого ребенка;</w:t>
      </w:r>
    </w:p>
    <w:p w:rsidR="008E5A49" w:rsidRPr="002C05C3" w:rsidRDefault="00D14AA7" w:rsidP="005E05CA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Провести профилактику вторичных отклонений в развитии детей.</w:t>
      </w:r>
    </w:p>
    <w:p w:rsidR="008E5A49" w:rsidRPr="002C05C3" w:rsidRDefault="00D14AA7" w:rsidP="005E05C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взаимодействиеспециалистов МБДОУ, обл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дающие необходимыми знаниями о характерныхособенностях детей в особенности с ОВЗ, о совр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lastRenderedPageBreak/>
        <w:t>менных формах и методахработы с различными категориями детей. Программа составлена с учето</w:t>
      </w:r>
      <w:r w:rsidRPr="002C05C3">
        <w:rPr>
          <w:rFonts w:ascii="Times New Roman" w:hAnsi="Times New Roman" w:cs="Times New Roman"/>
          <w:sz w:val="24"/>
          <w:szCs w:val="24"/>
        </w:rPr>
        <w:t>м</w:t>
      </w:r>
      <w:r w:rsidRPr="002C05C3">
        <w:rPr>
          <w:rFonts w:ascii="Times New Roman" w:hAnsi="Times New Roman" w:cs="Times New Roman"/>
          <w:sz w:val="24"/>
          <w:szCs w:val="24"/>
        </w:rPr>
        <w:t>возрастных и специфических особенностей детей.</w:t>
      </w:r>
    </w:p>
    <w:p w:rsidR="00D14AA7" w:rsidRPr="002C05C3" w:rsidRDefault="00D14AA7" w:rsidP="005E05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Объем программы</w:t>
      </w:r>
      <w:r w:rsidRPr="002C05C3">
        <w:rPr>
          <w:rFonts w:ascii="Times New Roman" w:hAnsi="Times New Roman" w:cs="Times New Roman"/>
          <w:sz w:val="24"/>
          <w:szCs w:val="24"/>
        </w:rPr>
        <w:t>. Программа рассчитана на комплекс занятий осуществляемыхв течение уче</w:t>
      </w:r>
      <w:r w:rsidRPr="002C05C3">
        <w:rPr>
          <w:rFonts w:ascii="Times New Roman" w:hAnsi="Times New Roman" w:cs="Times New Roman"/>
          <w:sz w:val="24"/>
          <w:szCs w:val="24"/>
        </w:rPr>
        <w:t>б</w:t>
      </w:r>
      <w:r w:rsidRPr="002C05C3">
        <w:rPr>
          <w:rFonts w:ascii="Times New Roman" w:hAnsi="Times New Roman" w:cs="Times New Roman"/>
          <w:sz w:val="24"/>
          <w:szCs w:val="24"/>
        </w:rPr>
        <w:t>ного года.</w:t>
      </w:r>
    </w:p>
    <w:p w:rsidR="00D14AA7" w:rsidRPr="002C05C3" w:rsidRDefault="00D14AA7" w:rsidP="005E05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Формы занятий:</w:t>
      </w:r>
      <w:r w:rsidRPr="002C05C3">
        <w:rPr>
          <w:rFonts w:ascii="Times New Roman" w:hAnsi="Times New Roman" w:cs="Times New Roman"/>
          <w:sz w:val="24"/>
          <w:szCs w:val="24"/>
        </w:rPr>
        <w:t xml:space="preserve"> индивидуальная, подгрупповая.</w:t>
      </w:r>
    </w:p>
    <w:p w:rsidR="00D14AA7" w:rsidRPr="002C05C3" w:rsidRDefault="00D14AA7" w:rsidP="005E05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Форма работы.</w:t>
      </w:r>
      <w:r w:rsidR="00056FB9" w:rsidRPr="002C05C3">
        <w:rPr>
          <w:rFonts w:ascii="Times New Roman" w:hAnsi="Times New Roman" w:cs="Times New Roman"/>
          <w:sz w:val="24"/>
          <w:szCs w:val="24"/>
        </w:rPr>
        <w:t xml:space="preserve"> 2раз в неделю – индивидуальное, 1</w:t>
      </w:r>
      <w:r w:rsidRPr="002C05C3">
        <w:rPr>
          <w:rFonts w:ascii="Times New Roman" w:hAnsi="Times New Roman" w:cs="Times New Roman"/>
          <w:sz w:val="24"/>
          <w:szCs w:val="24"/>
        </w:rPr>
        <w:t xml:space="preserve"> раза – подгрупповое занятие.</w:t>
      </w:r>
    </w:p>
    <w:p w:rsidR="00D14AA7" w:rsidRPr="002C05C3" w:rsidRDefault="00D14AA7" w:rsidP="005E05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Время поведения групповых занятий</w:t>
      </w:r>
      <w:r w:rsidR="00056FB9" w:rsidRPr="002C05C3">
        <w:rPr>
          <w:rFonts w:ascii="Times New Roman" w:hAnsi="Times New Roman" w:cs="Times New Roman"/>
          <w:b/>
          <w:sz w:val="24"/>
          <w:szCs w:val="24"/>
        </w:rPr>
        <w:t>:</w:t>
      </w:r>
      <w:r w:rsidR="005848C6">
        <w:rPr>
          <w:rFonts w:ascii="Times New Roman" w:hAnsi="Times New Roman" w:cs="Times New Roman"/>
          <w:sz w:val="24"/>
          <w:szCs w:val="24"/>
        </w:rPr>
        <w:t xml:space="preserve"> в</w:t>
      </w:r>
      <w:r w:rsidRPr="002C05C3">
        <w:rPr>
          <w:rFonts w:ascii="Times New Roman" w:hAnsi="Times New Roman" w:cs="Times New Roman"/>
          <w:sz w:val="24"/>
          <w:szCs w:val="24"/>
        </w:rPr>
        <w:t xml:space="preserve"> связи с тем, что набор детей в группу</w:t>
      </w:r>
      <w:r w:rsidR="005848C6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предполагается разновозрастной, то продолжительность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 занятий может варьироваться от 15-30</w:t>
      </w:r>
      <w:r w:rsidRPr="002C05C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14AA7" w:rsidRPr="002C05C3" w:rsidRDefault="00D14AA7" w:rsidP="005E05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Максимальное число участников:</w:t>
      </w:r>
      <w:r w:rsidRPr="002C05C3">
        <w:rPr>
          <w:rFonts w:ascii="Times New Roman" w:hAnsi="Times New Roman" w:cs="Times New Roman"/>
          <w:sz w:val="24"/>
          <w:szCs w:val="24"/>
        </w:rPr>
        <w:t xml:space="preserve"> 6-8 человек.</w:t>
      </w:r>
    </w:p>
    <w:p w:rsidR="00D14AA7" w:rsidRPr="002C05C3" w:rsidRDefault="00D14AA7" w:rsidP="005E05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Pr="002C05C3">
        <w:rPr>
          <w:rFonts w:ascii="Times New Roman" w:hAnsi="Times New Roman" w:cs="Times New Roman"/>
          <w:sz w:val="24"/>
          <w:szCs w:val="24"/>
        </w:rPr>
        <w:t>3-</w:t>
      </w:r>
      <w:r w:rsidR="00AE22FB">
        <w:rPr>
          <w:rFonts w:ascii="Times New Roman" w:hAnsi="Times New Roman" w:cs="Times New Roman"/>
          <w:sz w:val="24"/>
          <w:szCs w:val="24"/>
        </w:rPr>
        <w:t>7</w:t>
      </w:r>
      <w:r w:rsidRPr="002C05C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14AA7" w:rsidRPr="002C05C3" w:rsidRDefault="00E15645" w:rsidP="005E0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Принципы построения программы: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1. Системность коррекционных, профилактических и развивающих задач.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2. Единство диагностики и коррекции.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3. Учёт возрастных, психологически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х и индивидуальных особенностей </w:t>
      </w:r>
      <w:r w:rsidRPr="002C05C3">
        <w:rPr>
          <w:rFonts w:ascii="Times New Roman" w:hAnsi="Times New Roman" w:cs="Times New Roman"/>
          <w:sz w:val="24"/>
          <w:szCs w:val="24"/>
        </w:rPr>
        <w:t>ребенка.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4. Комплексность методов психологического воздействия.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5. Возрастание сложности.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6. Учет объема и степени разнообразия материала.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1. Организационно-методический этап. Включает 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в себя набор детей в </w:t>
      </w:r>
      <w:r w:rsidRPr="002C05C3">
        <w:rPr>
          <w:rFonts w:ascii="Times New Roman" w:hAnsi="Times New Roman" w:cs="Times New Roman"/>
          <w:sz w:val="24"/>
          <w:szCs w:val="24"/>
        </w:rPr>
        <w:t>группу,  определение  индив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 xml:space="preserve">дуального 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 образовательного  маршрута  по рекомендации комиссии ЦПМПК.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2. Диагностический этап. Провед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ение индивидуальной и групповой </w:t>
      </w:r>
      <w:r w:rsidRPr="002C05C3">
        <w:rPr>
          <w:rFonts w:ascii="Times New Roman" w:hAnsi="Times New Roman" w:cs="Times New Roman"/>
          <w:sz w:val="24"/>
          <w:szCs w:val="24"/>
        </w:rPr>
        <w:t>диагностики детей, сбор анамн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стических данны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х. Диагностическое обследование </w:t>
      </w:r>
      <w:r w:rsidRPr="002C05C3">
        <w:rPr>
          <w:rFonts w:ascii="Times New Roman" w:hAnsi="Times New Roman" w:cs="Times New Roman"/>
          <w:sz w:val="24"/>
          <w:szCs w:val="24"/>
        </w:rPr>
        <w:t>ребенка проводит каждый специалист (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педагог – психолог, </w:t>
      </w:r>
      <w:r w:rsidRPr="002C05C3">
        <w:rPr>
          <w:rFonts w:ascii="Times New Roman" w:hAnsi="Times New Roman" w:cs="Times New Roman"/>
          <w:sz w:val="24"/>
          <w:szCs w:val="24"/>
        </w:rPr>
        <w:t>учитель – логопед).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3. Коррекционно – развивающий э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тап. Индивидуальные и групповые </w:t>
      </w:r>
      <w:r w:rsidRPr="002C05C3">
        <w:rPr>
          <w:rFonts w:ascii="Times New Roman" w:hAnsi="Times New Roman" w:cs="Times New Roman"/>
          <w:sz w:val="24"/>
          <w:szCs w:val="24"/>
        </w:rPr>
        <w:t>занятия со специалистами.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4. Заключительный этап. Проведение и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тоговой диагностики. Подведение </w:t>
      </w:r>
      <w:r w:rsidRPr="002C05C3">
        <w:rPr>
          <w:rFonts w:ascii="Times New Roman" w:hAnsi="Times New Roman" w:cs="Times New Roman"/>
          <w:sz w:val="24"/>
          <w:szCs w:val="24"/>
        </w:rPr>
        <w:t>итогов.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Диагностическое обследование детей проводится дважды в год, в начале и в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 конце </w:t>
      </w:r>
      <w:r w:rsidRPr="002C05C3">
        <w:rPr>
          <w:rFonts w:ascii="Times New Roman" w:hAnsi="Times New Roman" w:cs="Times New Roman"/>
          <w:sz w:val="24"/>
          <w:szCs w:val="24"/>
        </w:rPr>
        <w:t>учебного г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да. Анализ работы по программе.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На каждом занятии закладывается основа для формирующего воздействияна  ряд  психических  сфер  и  созд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аются  условия  для  расширения </w:t>
      </w:r>
      <w:r w:rsidRPr="002C05C3">
        <w:rPr>
          <w:rFonts w:ascii="Times New Roman" w:hAnsi="Times New Roman" w:cs="Times New Roman"/>
          <w:sz w:val="24"/>
          <w:szCs w:val="24"/>
        </w:rPr>
        <w:t>межфункционального взаимодействия и обра</w:t>
      </w:r>
      <w:r w:rsidR="00E15645" w:rsidRPr="002C05C3">
        <w:rPr>
          <w:rFonts w:ascii="Times New Roman" w:hAnsi="Times New Roman" w:cs="Times New Roman"/>
          <w:sz w:val="24"/>
          <w:szCs w:val="24"/>
        </w:rPr>
        <w:t>зования н</w:t>
      </w:r>
      <w:r w:rsidR="00E15645" w:rsidRPr="002C05C3">
        <w:rPr>
          <w:rFonts w:ascii="Times New Roman" w:hAnsi="Times New Roman" w:cs="Times New Roman"/>
          <w:sz w:val="24"/>
          <w:szCs w:val="24"/>
        </w:rPr>
        <w:t>о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вых психологических и </w:t>
      </w:r>
      <w:r w:rsidRPr="002C05C3">
        <w:rPr>
          <w:rFonts w:ascii="Times New Roman" w:hAnsi="Times New Roman" w:cs="Times New Roman"/>
          <w:sz w:val="24"/>
          <w:szCs w:val="24"/>
        </w:rPr>
        <w:t>функциональных систем.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Основные методы программы: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 Метод  двигательных  ритмо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в.  </w:t>
      </w:r>
      <w:r w:rsidR="005848C6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5848C6" w:rsidRPr="002C05C3">
        <w:rPr>
          <w:rFonts w:ascii="Times New Roman" w:hAnsi="Times New Roman" w:cs="Times New Roman"/>
          <w:sz w:val="24"/>
          <w:szCs w:val="24"/>
        </w:rPr>
        <w:t>на  формирование межфункционального  взаим</w:t>
      </w:r>
      <w:r w:rsidR="005848C6" w:rsidRPr="002C05C3">
        <w:rPr>
          <w:rFonts w:ascii="Times New Roman" w:hAnsi="Times New Roman" w:cs="Times New Roman"/>
          <w:sz w:val="24"/>
          <w:szCs w:val="24"/>
        </w:rPr>
        <w:t>о</w:t>
      </w:r>
      <w:r w:rsidR="005848C6" w:rsidRPr="002C05C3">
        <w:rPr>
          <w:rFonts w:ascii="Times New Roman" w:hAnsi="Times New Roman" w:cs="Times New Roman"/>
          <w:sz w:val="24"/>
          <w:szCs w:val="24"/>
        </w:rPr>
        <w:t>действия:  формирование  слухомоторных</w:t>
      </w:r>
      <w:r w:rsidR="005848C6">
        <w:rPr>
          <w:rFonts w:ascii="Times New Roman" w:hAnsi="Times New Roman" w:cs="Times New Roman"/>
          <w:sz w:val="24"/>
          <w:szCs w:val="24"/>
        </w:rPr>
        <w:t xml:space="preserve"> </w:t>
      </w:r>
      <w:r w:rsidR="005848C6" w:rsidRPr="002C05C3">
        <w:rPr>
          <w:rFonts w:ascii="Times New Roman" w:hAnsi="Times New Roman" w:cs="Times New Roman"/>
          <w:sz w:val="24"/>
          <w:szCs w:val="24"/>
        </w:rPr>
        <w:t>координаций, произвольной регуляции движений, слухов</w:t>
      </w:r>
      <w:r w:rsidR="005848C6" w:rsidRPr="002C05C3">
        <w:rPr>
          <w:rFonts w:ascii="Times New Roman" w:hAnsi="Times New Roman" w:cs="Times New Roman"/>
          <w:sz w:val="24"/>
          <w:szCs w:val="24"/>
        </w:rPr>
        <w:t>о</w:t>
      </w:r>
      <w:r w:rsidR="005848C6" w:rsidRPr="002C05C3">
        <w:rPr>
          <w:rFonts w:ascii="Times New Roman" w:hAnsi="Times New Roman" w:cs="Times New Roman"/>
          <w:sz w:val="24"/>
          <w:szCs w:val="24"/>
        </w:rPr>
        <w:t xml:space="preserve">го внимания. 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Он создает </w:t>
      </w:r>
      <w:r w:rsidRPr="002C05C3">
        <w:rPr>
          <w:rFonts w:ascii="Times New Roman" w:hAnsi="Times New Roman" w:cs="Times New Roman"/>
          <w:sz w:val="24"/>
          <w:szCs w:val="24"/>
        </w:rPr>
        <w:t>основу для появления таких характеристик мот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орики детей, как плавность, </w:t>
      </w:r>
      <w:r w:rsidRPr="002C05C3">
        <w:rPr>
          <w:rFonts w:ascii="Times New Roman" w:hAnsi="Times New Roman" w:cs="Times New Roman"/>
          <w:sz w:val="24"/>
          <w:szCs w:val="24"/>
        </w:rPr>
        <w:t>переключаемость, быстрота и координация движений рук и ног и др. Таким</w:t>
      </w:r>
    </w:p>
    <w:p w:rsidR="00D14AA7" w:rsidRPr="002C05C3" w:rsidRDefault="005848C6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образом, повышается эмоциональный тонус, работоспособность у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закладывается основа вхо</w:t>
      </w:r>
      <w:r w:rsidRPr="002C05C3">
        <w:rPr>
          <w:rFonts w:ascii="Times New Roman" w:hAnsi="Times New Roman" w:cs="Times New Roman"/>
          <w:sz w:val="24"/>
          <w:szCs w:val="24"/>
        </w:rPr>
        <w:t>ж</w:t>
      </w:r>
      <w:r w:rsidRPr="002C05C3">
        <w:rPr>
          <w:rFonts w:ascii="Times New Roman" w:hAnsi="Times New Roman" w:cs="Times New Roman"/>
          <w:sz w:val="24"/>
          <w:szCs w:val="24"/>
        </w:rPr>
        <w:t>дения в работу, возникает сплоченность группы.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Метод тактильного опознания пр</w:t>
      </w:r>
      <w:r w:rsidR="00E15645" w:rsidRPr="002C05C3">
        <w:rPr>
          <w:rFonts w:ascii="Times New Roman" w:hAnsi="Times New Roman" w:cs="Times New Roman"/>
          <w:sz w:val="24"/>
          <w:szCs w:val="24"/>
        </w:rPr>
        <w:t xml:space="preserve">едметов. Направлен на повышение </w:t>
      </w:r>
      <w:r w:rsidR="005848C6">
        <w:rPr>
          <w:rFonts w:ascii="Times New Roman" w:hAnsi="Times New Roman" w:cs="Times New Roman"/>
          <w:sz w:val="24"/>
          <w:szCs w:val="24"/>
        </w:rPr>
        <w:t xml:space="preserve">точности </w:t>
      </w:r>
      <w:r w:rsidRPr="002C05C3">
        <w:rPr>
          <w:rFonts w:ascii="Times New Roman" w:hAnsi="Times New Roman" w:cs="Times New Roman"/>
          <w:sz w:val="24"/>
          <w:szCs w:val="24"/>
        </w:rPr>
        <w:t>тактильности  восприятия,  раз</w:t>
      </w:r>
      <w:r w:rsidR="00394D54" w:rsidRPr="002C05C3">
        <w:rPr>
          <w:rFonts w:ascii="Times New Roman" w:hAnsi="Times New Roman" w:cs="Times New Roman"/>
          <w:sz w:val="24"/>
          <w:szCs w:val="24"/>
        </w:rPr>
        <w:t xml:space="preserve">вития  межмодального  переноса, </w:t>
      </w:r>
      <w:r w:rsidRPr="002C05C3">
        <w:rPr>
          <w:rFonts w:ascii="Times New Roman" w:hAnsi="Times New Roman" w:cs="Times New Roman"/>
          <w:sz w:val="24"/>
          <w:szCs w:val="24"/>
        </w:rPr>
        <w:t>формирование тонкой моторики руки.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Метод звукодыхательных упра</w:t>
      </w:r>
      <w:r w:rsidR="00394D54" w:rsidRPr="002C05C3">
        <w:rPr>
          <w:rFonts w:ascii="Times New Roman" w:hAnsi="Times New Roman" w:cs="Times New Roman"/>
          <w:sz w:val="24"/>
          <w:szCs w:val="24"/>
        </w:rPr>
        <w:t xml:space="preserve">жнений. Направлен на стимуляцию </w:t>
      </w:r>
      <w:r w:rsidRPr="002C05C3">
        <w:rPr>
          <w:rFonts w:ascii="Times New Roman" w:hAnsi="Times New Roman" w:cs="Times New Roman"/>
          <w:sz w:val="24"/>
          <w:szCs w:val="24"/>
        </w:rPr>
        <w:t>стволовых отделов голо</w:t>
      </w:r>
      <w:r w:rsidRPr="002C05C3">
        <w:rPr>
          <w:rFonts w:ascii="Times New Roman" w:hAnsi="Times New Roman" w:cs="Times New Roman"/>
          <w:sz w:val="24"/>
          <w:szCs w:val="24"/>
        </w:rPr>
        <w:t>в</w:t>
      </w:r>
      <w:r w:rsidRPr="002C05C3">
        <w:rPr>
          <w:rFonts w:ascii="Times New Roman" w:hAnsi="Times New Roman" w:cs="Times New Roman"/>
          <w:sz w:val="24"/>
          <w:szCs w:val="24"/>
        </w:rPr>
        <w:t>ного мозга, развитие</w:t>
      </w:r>
      <w:r w:rsidR="00394D54" w:rsidRPr="002C05C3">
        <w:rPr>
          <w:rFonts w:ascii="Times New Roman" w:hAnsi="Times New Roman" w:cs="Times New Roman"/>
          <w:sz w:val="24"/>
          <w:szCs w:val="24"/>
        </w:rPr>
        <w:t xml:space="preserve"> межполушарного взаимодействия, </w:t>
      </w:r>
      <w:r w:rsidRPr="002C05C3">
        <w:rPr>
          <w:rFonts w:ascii="Times New Roman" w:hAnsi="Times New Roman" w:cs="Times New Roman"/>
          <w:sz w:val="24"/>
          <w:szCs w:val="24"/>
        </w:rPr>
        <w:t>развитие  лобных  отделов;  развивает  с</w:t>
      </w:r>
      <w:r w:rsidR="00394D54" w:rsidRPr="002C05C3">
        <w:rPr>
          <w:rFonts w:ascii="Times New Roman" w:hAnsi="Times New Roman" w:cs="Times New Roman"/>
          <w:sz w:val="24"/>
          <w:szCs w:val="24"/>
        </w:rPr>
        <w:t>ам</w:t>
      </w:r>
      <w:r w:rsidR="00394D54" w:rsidRPr="002C05C3">
        <w:rPr>
          <w:rFonts w:ascii="Times New Roman" w:hAnsi="Times New Roman" w:cs="Times New Roman"/>
          <w:sz w:val="24"/>
          <w:szCs w:val="24"/>
        </w:rPr>
        <w:t>о</w:t>
      </w:r>
      <w:r w:rsidR="00394D54" w:rsidRPr="002C05C3">
        <w:rPr>
          <w:rFonts w:ascii="Times New Roman" w:hAnsi="Times New Roman" w:cs="Times New Roman"/>
          <w:sz w:val="24"/>
          <w:szCs w:val="24"/>
        </w:rPr>
        <w:t xml:space="preserve">контроль  и  произвольность. </w:t>
      </w:r>
      <w:r w:rsidRPr="002C05C3">
        <w:rPr>
          <w:rFonts w:ascii="Times New Roman" w:hAnsi="Times New Roman" w:cs="Times New Roman"/>
          <w:sz w:val="24"/>
          <w:szCs w:val="24"/>
        </w:rPr>
        <w:t>Единственный ритм, которым произвольно может зд</w:t>
      </w:r>
      <w:r w:rsidR="00394D54" w:rsidRPr="002C05C3">
        <w:rPr>
          <w:rFonts w:ascii="Times New Roman" w:hAnsi="Times New Roman" w:cs="Times New Roman"/>
          <w:sz w:val="24"/>
          <w:szCs w:val="24"/>
        </w:rPr>
        <w:t>есь управлять чел</w:t>
      </w:r>
      <w:r w:rsidR="00394D54" w:rsidRPr="002C05C3">
        <w:rPr>
          <w:rFonts w:ascii="Times New Roman" w:hAnsi="Times New Roman" w:cs="Times New Roman"/>
          <w:sz w:val="24"/>
          <w:szCs w:val="24"/>
        </w:rPr>
        <w:t>о</w:t>
      </w:r>
      <w:r w:rsidR="00394D54" w:rsidRPr="002C05C3">
        <w:rPr>
          <w:rFonts w:ascii="Times New Roman" w:hAnsi="Times New Roman" w:cs="Times New Roman"/>
          <w:sz w:val="24"/>
          <w:szCs w:val="24"/>
        </w:rPr>
        <w:t xml:space="preserve">век, - ритм </w:t>
      </w:r>
      <w:r w:rsidRPr="002C05C3">
        <w:rPr>
          <w:rFonts w:ascii="Times New Roman" w:hAnsi="Times New Roman" w:cs="Times New Roman"/>
          <w:sz w:val="24"/>
          <w:szCs w:val="24"/>
        </w:rPr>
        <w:t>дыхания и движения. Нейропсихологическая коррекция строится на автоматизациии ри</w:t>
      </w:r>
      <w:r w:rsidRPr="002C05C3">
        <w:rPr>
          <w:rFonts w:ascii="Times New Roman" w:hAnsi="Times New Roman" w:cs="Times New Roman"/>
          <w:sz w:val="24"/>
          <w:szCs w:val="24"/>
        </w:rPr>
        <w:t>т</w:t>
      </w:r>
      <w:r w:rsidRPr="002C05C3">
        <w:rPr>
          <w:rFonts w:ascii="Times New Roman" w:hAnsi="Times New Roman" w:cs="Times New Roman"/>
          <w:sz w:val="24"/>
          <w:szCs w:val="24"/>
        </w:rPr>
        <w:t>мировании организма ребенка через базовые многоуровневые приемы.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Релаксационный метод. Направлен на формирование произвольного</w:t>
      </w:r>
      <w:r w:rsidR="005848C6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внимания, дифференц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рованных двигател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ьных и психических реакций, что </w:t>
      </w:r>
      <w:r w:rsidRPr="002C05C3">
        <w:rPr>
          <w:rFonts w:ascii="Times New Roman" w:hAnsi="Times New Roman" w:cs="Times New Roman"/>
          <w:sz w:val="24"/>
          <w:szCs w:val="24"/>
        </w:rPr>
        <w:t>придает психомоторному развитию ребенка св</w:t>
      </w:r>
      <w:r w:rsidR="00B03F34" w:rsidRPr="002C05C3">
        <w:rPr>
          <w:rFonts w:ascii="Times New Roman" w:hAnsi="Times New Roman" w:cs="Times New Roman"/>
          <w:sz w:val="24"/>
          <w:szCs w:val="24"/>
        </w:rPr>
        <w:t>о</w:t>
      </w:r>
      <w:r w:rsidR="00B03F34" w:rsidRPr="002C05C3">
        <w:rPr>
          <w:rFonts w:ascii="Times New Roman" w:hAnsi="Times New Roman" w:cs="Times New Roman"/>
          <w:sz w:val="24"/>
          <w:szCs w:val="24"/>
        </w:rPr>
        <w:t>е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образную равномерность. Метод </w:t>
      </w:r>
      <w:r w:rsidRPr="002C05C3">
        <w:rPr>
          <w:rFonts w:ascii="Times New Roman" w:hAnsi="Times New Roman" w:cs="Times New Roman"/>
          <w:sz w:val="24"/>
          <w:szCs w:val="24"/>
        </w:rPr>
        <w:t>нормализует гипертонус и гипотонус мышц, с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пособствует снятию синкинезий и </w:t>
      </w:r>
      <w:r w:rsidRPr="002C05C3">
        <w:rPr>
          <w:rFonts w:ascii="Times New Roman" w:hAnsi="Times New Roman" w:cs="Times New Roman"/>
          <w:sz w:val="24"/>
          <w:szCs w:val="24"/>
        </w:rPr>
        <w:t xml:space="preserve">мышечных зажимов. Развивает чувствование своего тела, 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2C05C3">
        <w:rPr>
          <w:rFonts w:ascii="Times New Roman" w:hAnsi="Times New Roman" w:cs="Times New Roman"/>
          <w:sz w:val="24"/>
          <w:szCs w:val="24"/>
        </w:rPr>
        <w:t>обогащению и дифференциации сенсорной информации от самого тела.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lastRenderedPageBreak/>
        <w:t>- Метод подвижных игр. Обеспечивает развитие межполушарноговзаимодействия, мышечных зажимов. Перекр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естные движения рук, нос и глаз </w:t>
      </w:r>
      <w:r w:rsidRPr="002C05C3">
        <w:rPr>
          <w:rFonts w:ascii="Times New Roman" w:hAnsi="Times New Roman" w:cs="Times New Roman"/>
          <w:sz w:val="24"/>
          <w:szCs w:val="24"/>
        </w:rPr>
        <w:t>активизируют развитие мозолистого тела. При ре</w:t>
      </w:r>
      <w:r w:rsidR="00B03F34" w:rsidRPr="002C05C3">
        <w:rPr>
          <w:rFonts w:ascii="Times New Roman" w:hAnsi="Times New Roman" w:cs="Times New Roman"/>
          <w:sz w:val="24"/>
          <w:szCs w:val="24"/>
        </w:rPr>
        <w:t>г</w:t>
      </w:r>
      <w:r w:rsidR="00B03F34" w:rsidRPr="002C05C3">
        <w:rPr>
          <w:rFonts w:ascii="Times New Roman" w:hAnsi="Times New Roman" w:cs="Times New Roman"/>
          <w:sz w:val="24"/>
          <w:szCs w:val="24"/>
        </w:rPr>
        <w:t>у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лярном выполнении </w:t>
      </w:r>
      <w:r w:rsidRPr="002C05C3">
        <w:rPr>
          <w:rFonts w:ascii="Times New Roman" w:hAnsi="Times New Roman" w:cs="Times New Roman"/>
          <w:sz w:val="24"/>
          <w:szCs w:val="24"/>
        </w:rPr>
        <w:t>реципрокных движении образуется и активизиру</w:t>
      </w:r>
      <w:r w:rsidR="00B03F34" w:rsidRPr="002C05C3">
        <w:rPr>
          <w:rFonts w:ascii="Times New Roman" w:hAnsi="Times New Roman" w:cs="Times New Roman"/>
          <w:sz w:val="24"/>
          <w:szCs w:val="24"/>
        </w:rPr>
        <w:t>ется большое количество нер</w:t>
      </w:r>
      <w:r w:rsidR="00B03F34" w:rsidRPr="002C05C3">
        <w:rPr>
          <w:rFonts w:ascii="Times New Roman" w:hAnsi="Times New Roman" w:cs="Times New Roman"/>
          <w:sz w:val="24"/>
          <w:szCs w:val="24"/>
        </w:rPr>
        <w:t>в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ных </w:t>
      </w:r>
      <w:r w:rsidRPr="002C05C3">
        <w:rPr>
          <w:rFonts w:ascii="Times New Roman" w:hAnsi="Times New Roman" w:cs="Times New Roman"/>
          <w:sz w:val="24"/>
          <w:szCs w:val="24"/>
        </w:rPr>
        <w:t>путей, связывающих полушария головного мозга, что обеспечивает развитие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психических  функций.  Медленное  вып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олнение  перекрестных  движений </w:t>
      </w:r>
      <w:r w:rsidRPr="002C05C3">
        <w:rPr>
          <w:rFonts w:ascii="Times New Roman" w:hAnsi="Times New Roman" w:cs="Times New Roman"/>
          <w:sz w:val="24"/>
          <w:szCs w:val="24"/>
        </w:rPr>
        <w:t>способствует активизации вестибулярного аппарата и лобных долей мозга.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Конструктивно-рисуночный метод. Формирует ус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тойчивые координаты </w:t>
      </w:r>
      <w:r w:rsidRPr="002C05C3">
        <w:rPr>
          <w:rFonts w:ascii="Times New Roman" w:hAnsi="Times New Roman" w:cs="Times New Roman"/>
          <w:sz w:val="24"/>
          <w:szCs w:val="24"/>
        </w:rPr>
        <w:t>(«лево-право», «верх-низ»), сомато-пространстве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нный гнозис, зрительно-моторные </w:t>
      </w:r>
      <w:r w:rsidRPr="002C05C3">
        <w:rPr>
          <w:rFonts w:ascii="Times New Roman" w:hAnsi="Times New Roman" w:cs="Times New Roman"/>
          <w:sz w:val="24"/>
          <w:szCs w:val="24"/>
        </w:rPr>
        <w:t>координации.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Метод дидактических игр. Направлен на развитие познавательныхспособностей детей: пам</w:t>
      </w:r>
      <w:r w:rsidRPr="002C05C3">
        <w:rPr>
          <w:rFonts w:ascii="Times New Roman" w:hAnsi="Times New Roman" w:cs="Times New Roman"/>
          <w:sz w:val="24"/>
          <w:szCs w:val="24"/>
        </w:rPr>
        <w:t>я</w:t>
      </w:r>
      <w:r w:rsidRPr="002C05C3">
        <w:rPr>
          <w:rFonts w:ascii="Times New Roman" w:hAnsi="Times New Roman" w:cs="Times New Roman"/>
          <w:sz w:val="24"/>
          <w:szCs w:val="24"/>
        </w:rPr>
        <w:t>ти, внимания, мыш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ления; развивает самоконтроль и </w:t>
      </w:r>
      <w:r w:rsidRPr="002C05C3">
        <w:rPr>
          <w:rFonts w:ascii="Times New Roman" w:hAnsi="Times New Roman" w:cs="Times New Roman"/>
          <w:sz w:val="24"/>
          <w:szCs w:val="24"/>
        </w:rPr>
        <w:t>произвольность. Позволяет максимально разв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вать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 способности каждого ребенка, а </w:t>
      </w:r>
      <w:r w:rsidRPr="002C05C3">
        <w:rPr>
          <w:rFonts w:ascii="Times New Roman" w:hAnsi="Times New Roman" w:cs="Times New Roman"/>
          <w:sz w:val="24"/>
          <w:szCs w:val="24"/>
        </w:rPr>
        <w:t>именно: совершенствовать умение различать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 и называть предм</w:t>
      </w:r>
      <w:r w:rsidR="00B03F34" w:rsidRPr="002C05C3">
        <w:rPr>
          <w:rFonts w:ascii="Times New Roman" w:hAnsi="Times New Roman" w:cs="Times New Roman"/>
          <w:sz w:val="24"/>
          <w:szCs w:val="24"/>
        </w:rPr>
        <w:t>е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ты ближайшего </w:t>
      </w:r>
      <w:r w:rsidRPr="002C05C3">
        <w:rPr>
          <w:rFonts w:ascii="Times New Roman" w:hAnsi="Times New Roman" w:cs="Times New Roman"/>
          <w:sz w:val="24"/>
          <w:szCs w:val="24"/>
        </w:rPr>
        <w:t>окружения, упражнять группировать однородны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е предметы, выделять и выбирать </w:t>
      </w:r>
      <w:r w:rsidRPr="002C05C3">
        <w:rPr>
          <w:rFonts w:ascii="Times New Roman" w:hAnsi="Times New Roman" w:cs="Times New Roman"/>
          <w:sz w:val="24"/>
          <w:szCs w:val="24"/>
        </w:rPr>
        <w:t>предметы с заданным свойством и пр.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Метод психогимнастики. Помогает преодолеть двигательный автоматизм,позволяет снять мышечные зажимы, разви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вает мимику и пантомимику. Дает </w:t>
      </w:r>
      <w:r w:rsidRPr="002C05C3">
        <w:rPr>
          <w:rFonts w:ascii="Times New Roman" w:hAnsi="Times New Roman" w:cs="Times New Roman"/>
          <w:sz w:val="24"/>
          <w:szCs w:val="24"/>
        </w:rPr>
        <w:t>возможность освоить элементы техники в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ыразительных движений. Этюды на </w:t>
      </w:r>
      <w:r w:rsidRPr="002C05C3">
        <w:rPr>
          <w:rFonts w:ascii="Times New Roman" w:hAnsi="Times New Roman" w:cs="Times New Roman"/>
          <w:sz w:val="24"/>
          <w:szCs w:val="24"/>
        </w:rPr>
        <w:t xml:space="preserve">выразительность жестов и тренировку отдельных 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групп мышц способствуют </w:t>
      </w:r>
      <w:r w:rsidRPr="002C05C3">
        <w:rPr>
          <w:rFonts w:ascii="Times New Roman" w:hAnsi="Times New Roman" w:cs="Times New Roman"/>
          <w:sz w:val="24"/>
          <w:szCs w:val="24"/>
        </w:rPr>
        <w:t>развитию и осознаний эмоциональных р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еакций. В результате дети лучше </w:t>
      </w:r>
      <w:r w:rsidRPr="002C05C3">
        <w:rPr>
          <w:rFonts w:ascii="Times New Roman" w:hAnsi="Times New Roman" w:cs="Times New Roman"/>
          <w:sz w:val="24"/>
          <w:szCs w:val="24"/>
        </w:rPr>
        <w:t>чувствуют и осознают свое тело, свои чув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ства и переживания, могут более </w:t>
      </w:r>
      <w:r w:rsidRPr="002C05C3">
        <w:rPr>
          <w:rFonts w:ascii="Times New Roman" w:hAnsi="Times New Roman" w:cs="Times New Roman"/>
          <w:sz w:val="24"/>
          <w:szCs w:val="24"/>
        </w:rPr>
        <w:t>адекватно их выразить, что создает д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полнитель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ные условия для развития. Кроме </w:t>
      </w:r>
      <w:r w:rsidRPr="002C05C3">
        <w:rPr>
          <w:rFonts w:ascii="Times New Roman" w:hAnsi="Times New Roman" w:cs="Times New Roman"/>
          <w:sz w:val="24"/>
          <w:szCs w:val="24"/>
        </w:rPr>
        <w:t>того,  выразительные  движения  явля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ются  неотъемлемым  компонентом </w:t>
      </w:r>
      <w:r w:rsidRPr="002C05C3">
        <w:rPr>
          <w:rFonts w:ascii="Times New Roman" w:hAnsi="Times New Roman" w:cs="Times New Roman"/>
          <w:sz w:val="24"/>
          <w:szCs w:val="24"/>
        </w:rPr>
        <w:t>эмоциональной, чувственной сферы чело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века, так как нет такой эмоции, </w:t>
      </w:r>
      <w:r w:rsidRPr="002C05C3">
        <w:rPr>
          <w:rFonts w:ascii="Times New Roman" w:hAnsi="Times New Roman" w:cs="Times New Roman"/>
          <w:sz w:val="24"/>
          <w:szCs w:val="24"/>
        </w:rPr>
        <w:t>переживания, которые бы не выражались в телес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ном движении. В результате дети </w:t>
      </w:r>
      <w:r w:rsidRPr="002C05C3">
        <w:rPr>
          <w:rFonts w:ascii="Times New Roman" w:hAnsi="Times New Roman" w:cs="Times New Roman"/>
          <w:sz w:val="24"/>
          <w:szCs w:val="24"/>
        </w:rPr>
        <w:t>лучше чувствуют и осознают свое тело, свои чувства и переживания, могут более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адекватно и выразить, что создает дополнительные условия для развития.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Метод коммуникативных игр. Способствует активизации мозга в целом:межполушарному взаимодействию, активизаци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и корково-подкорковых структур, </w:t>
      </w:r>
      <w:r w:rsidRPr="002C05C3">
        <w:rPr>
          <w:rFonts w:ascii="Times New Roman" w:hAnsi="Times New Roman" w:cs="Times New Roman"/>
          <w:sz w:val="24"/>
          <w:szCs w:val="24"/>
        </w:rPr>
        <w:t>лобных отделов. Парные упражнения способст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вуют расширению «открытости» по </w:t>
      </w:r>
      <w:r w:rsidRPr="002C05C3">
        <w:rPr>
          <w:rFonts w:ascii="Times New Roman" w:hAnsi="Times New Roman" w:cs="Times New Roman"/>
          <w:sz w:val="24"/>
          <w:szCs w:val="24"/>
        </w:rPr>
        <w:t>отношению к партнеру — способности чувство</w:t>
      </w:r>
      <w:r w:rsidR="00B03F34" w:rsidRPr="002C05C3">
        <w:rPr>
          <w:rFonts w:ascii="Times New Roman" w:hAnsi="Times New Roman" w:cs="Times New Roman"/>
          <w:sz w:val="24"/>
          <w:szCs w:val="24"/>
        </w:rPr>
        <w:t>вать, п</w:t>
      </w:r>
      <w:r w:rsidR="00B03F34" w:rsidRPr="002C05C3">
        <w:rPr>
          <w:rFonts w:ascii="Times New Roman" w:hAnsi="Times New Roman" w:cs="Times New Roman"/>
          <w:sz w:val="24"/>
          <w:szCs w:val="24"/>
        </w:rPr>
        <w:t>о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нимать и принимать его. </w:t>
      </w:r>
      <w:r w:rsidRPr="002C05C3">
        <w:rPr>
          <w:rFonts w:ascii="Times New Roman" w:hAnsi="Times New Roman" w:cs="Times New Roman"/>
          <w:sz w:val="24"/>
          <w:szCs w:val="24"/>
        </w:rPr>
        <w:t>Групповые упражнения через организацию совме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стной деятельности дают ребенку </w:t>
      </w:r>
      <w:r w:rsidRPr="002C05C3">
        <w:rPr>
          <w:rFonts w:ascii="Times New Roman" w:hAnsi="Times New Roman" w:cs="Times New Roman"/>
          <w:sz w:val="24"/>
          <w:szCs w:val="24"/>
        </w:rPr>
        <w:t>навыки взаимодействия в коллективе, формиру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ется способность к произвольной </w:t>
      </w:r>
      <w:r w:rsidRPr="002C05C3">
        <w:rPr>
          <w:rFonts w:ascii="Times New Roman" w:hAnsi="Times New Roman" w:cs="Times New Roman"/>
          <w:sz w:val="24"/>
          <w:szCs w:val="24"/>
        </w:rPr>
        <w:t xml:space="preserve">регуляции поведения, взаимоотношений </w:t>
      </w:r>
      <w:r w:rsidR="00B03F34" w:rsidRPr="002C05C3">
        <w:rPr>
          <w:rFonts w:ascii="Times New Roman" w:hAnsi="Times New Roman" w:cs="Times New Roman"/>
          <w:sz w:val="24"/>
          <w:szCs w:val="24"/>
        </w:rPr>
        <w:t xml:space="preserve">со сверстниками и со взрослыми, </w:t>
      </w:r>
      <w:r w:rsidRPr="002C05C3">
        <w:rPr>
          <w:rFonts w:ascii="Times New Roman" w:hAnsi="Times New Roman" w:cs="Times New Roman"/>
          <w:sz w:val="24"/>
          <w:szCs w:val="24"/>
        </w:rPr>
        <w:t>позволяет повысить уровень социал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зации.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Материально-техническая база:</w:t>
      </w:r>
    </w:p>
    <w:p w:rsidR="00D14AA7" w:rsidRPr="002C05C3" w:rsidRDefault="00D14AA7" w:rsidP="005E05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помещение для проведения занятий;</w:t>
      </w:r>
    </w:p>
    <w:p w:rsidR="00D14AA7" w:rsidRPr="002C05C3" w:rsidRDefault="00D14AA7" w:rsidP="005E05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наличие специализированных методических материалов, пособий;</w:t>
      </w:r>
    </w:p>
    <w:p w:rsidR="00D14AA7" w:rsidRPr="002C05C3" w:rsidRDefault="00D14AA7" w:rsidP="005E05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диагностический инструментарий.</w:t>
      </w:r>
    </w:p>
    <w:p w:rsidR="00D14AA7" w:rsidRPr="002C05C3" w:rsidRDefault="00D14AA7" w:rsidP="005E05CA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Алгоритм сопровождения:</w:t>
      </w:r>
    </w:p>
    <w:p w:rsidR="00D14AA7" w:rsidRPr="002C05C3" w:rsidRDefault="00D14AA7" w:rsidP="005E05C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Диагностика (комплексная диагностика педагога-психолога, учителя-логопеда</w:t>
      </w:r>
      <w:r w:rsidR="00791910" w:rsidRPr="002C05C3">
        <w:rPr>
          <w:rFonts w:ascii="Times New Roman" w:hAnsi="Times New Roman" w:cs="Times New Roman"/>
          <w:sz w:val="24"/>
          <w:szCs w:val="24"/>
        </w:rPr>
        <w:t xml:space="preserve"> – </w:t>
      </w:r>
      <w:r w:rsidRPr="002C05C3">
        <w:rPr>
          <w:rFonts w:ascii="Times New Roman" w:hAnsi="Times New Roman" w:cs="Times New Roman"/>
          <w:sz w:val="24"/>
          <w:szCs w:val="24"/>
        </w:rPr>
        <w:t>с</w:t>
      </w:r>
      <w:r w:rsidR="00791910" w:rsidRPr="002C05C3">
        <w:rPr>
          <w:rFonts w:ascii="Times New Roman" w:hAnsi="Times New Roman" w:cs="Times New Roman"/>
          <w:sz w:val="24"/>
          <w:szCs w:val="24"/>
        </w:rPr>
        <w:t xml:space="preserve">  целью  в</w:t>
      </w:r>
      <w:r w:rsidR="00791910" w:rsidRPr="002C05C3">
        <w:rPr>
          <w:rFonts w:ascii="Times New Roman" w:hAnsi="Times New Roman" w:cs="Times New Roman"/>
          <w:sz w:val="24"/>
          <w:szCs w:val="24"/>
        </w:rPr>
        <w:t>ы</w:t>
      </w:r>
      <w:r w:rsidR="00791910" w:rsidRPr="002C05C3">
        <w:rPr>
          <w:rFonts w:ascii="Times New Roman" w:hAnsi="Times New Roman" w:cs="Times New Roman"/>
          <w:sz w:val="24"/>
          <w:szCs w:val="24"/>
        </w:rPr>
        <w:t xml:space="preserve">явления  дальнейшего </w:t>
      </w:r>
      <w:r w:rsidRPr="002C05C3">
        <w:rPr>
          <w:rFonts w:ascii="Times New Roman" w:hAnsi="Times New Roman" w:cs="Times New Roman"/>
          <w:sz w:val="24"/>
          <w:szCs w:val="24"/>
        </w:rPr>
        <w:t>образовательного маршрута;</w:t>
      </w:r>
    </w:p>
    <w:p w:rsidR="00D14AA7" w:rsidRPr="002C05C3" w:rsidRDefault="00D14AA7" w:rsidP="005E05C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Индивидуальное консультирование р</w:t>
      </w:r>
      <w:r w:rsidR="00791910" w:rsidRPr="002C05C3">
        <w:rPr>
          <w:rFonts w:ascii="Times New Roman" w:hAnsi="Times New Roman" w:cs="Times New Roman"/>
          <w:sz w:val="24"/>
          <w:szCs w:val="24"/>
        </w:rPr>
        <w:t xml:space="preserve">одителей (о дальнейшем маршруте </w:t>
      </w:r>
      <w:r w:rsidRPr="002C05C3">
        <w:rPr>
          <w:rFonts w:ascii="Times New Roman" w:hAnsi="Times New Roman" w:cs="Times New Roman"/>
          <w:sz w:val="24"/>
          <w:szCs w:val="24"/>
        </w:rPr>
        <w:t>обучения, о перспе</w:t>
      </w:r>
      <w:r w:rsidRPr="002C05C3">
        <w:rPr>
          <w:rFonts w:ascii="Times New Roman" w:hAnsi="Times New Roman" w:cs="Times New Roman"/>
          <w:sz w:val="24"/>
          <w:szCs w:val="24"/>
        </w:rPr>
        <w:t>к</w:t>
      </w:r>
      <w:r w:rsidRPr="002C05C3">
        <w:rPr>
          <w:rFonts w:ascii="Times New Roman" w:hAnsi="Times New Roman" w:cs="Times New Roman"/>
          <w:sz w:val="24"/>
          <w:szCs w:val="24"/>
        </w:rPr>
        <w:t>тивах). Разъяснение сп</w:t>
      </w:r>
      <w:r w:rsidR="00791910" w:rsidRPr="002C05C3">
        <w:rPr>
          <w:rFonts w:ascii="Times New Roman" w:hAnsi="Times New Roman" w:cs="Times New Roman"/>
          <w:sz w:val="24"/>
          <w:szCs w:val="24"/>
        </w:rPr>
        <w:t xml:space="preserve">ециалистами МБДОУ необходимости </w:t>
      </w:r>
      <w:r w:rsidRPr="002C05C3">
        <w:rPr>
          <w:rFonts w:ascii="Times New Roman" w:hAnsi="Times New Roman" w:cs="Times New Roman"/>
          <w:sz w:val="24"/>
          <w:szCs w:val="24"/>
        </w:rPr>
        <w:t>специального коррекционного обучения;</w:t>
      </w:r>
    </w:p>
    <w:p w:rsidR="00D14AA7" w:rsidRPr="002C05C3" w:rsidRDefault="00D14AA7" w:rsidP="005E05C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Коррекционно-развивающая  раб</w:t>
      </w:r>
      <w:r w:rsidR="00791910" w:rsidRPr="002C05C3">
        <w:rPr>
          <w:rFonts w:ascii="Times New Roman" w:hAnsi="Times New Roman" w:cs="Times New Roman"/>
          <w:sz w:val="24"/>
          <w:szCs w:val="24"/>
        </w:rPr>
        <w:t xml:space="preserve">ота.  Организуется  комплексное </w:t>
      </w:r>
      <w:r w:rsidRPr="002C05C3">
        <w:rPr>
          <w:rFonts w:ascii="Times New Roman" w:hAnsi="Times New Roman" w:cs="Times New Roman"/>
          <w:sz w:val="24"/>
          <w:szCs w:val="24"/>
        </w:rPr>
        <w:t xml:space="preserve">сопровождение  ребенка  с учетом </w:t>
      </w:r>
      <w:r w:rsidR="00791910" w:rsidRPr="002C05C3">
        <w:rPr>
          <w:rFonts w:ascii="Times New Roman" w:hAnsi="Times New Roman" w:cs="Times New Roman"/>
          <w:sz w:val="24"/>
          <w:szCs w:val="24"/>
        </w:rPr>
        <w:t xml:space="preserve">его потенциальных возможностей. </w:t>
      </w:r>
      <w:r w:rsidRPr="002C05C3">
        <w:rPr>
          <w:rFonts w:ascii="Times New Roman" w:hAnsi="Times New Roman" w:cs="Times New Roman"/>
          <w:sz w:val="24"/>
          <w:szCs w:val="24"/>
        </w:rPr>
        <w:t>Формируются коррекционно-развивающие группы на основе данных диагностики</w:t>
      </w:r>
      <w:r w:rsidR="00791910" w:rsidRPr="002C05C3">
        <w:rPr>
          <w:rFonts w:ascii="Times New Roman" w:hAnsi="Times New Roman" w:cs="Times New Roman"/>
          <w:sz w:val="24"/>
          <w:szCs w:val="24"/>
        </w:rPr>
        <w:t xml:space="preserve"> и направлений Ц</w:t>
      </w:r>
      <w:r w:rsidRPr="002C05C3">
        <w:rPr>
          <w:rFonts w:ascii="Times New Roman" w:hAnsi="Times New Roman" w:cs="Times New Roman"/>
          <w:sz w:val="24"/>
          <w:szCs w:val="24"/>
        </w:rPr>
        <w:t>ПМПК.</w:t>
      </w:r>
    </w:p>
    <w:p w:rsidR="00D14AA7" w:rsidRPr="002C05C3" w:rsidRDefault="00D14AA7" w:rsidP="005E05C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Итоговая диагностика воспитанников (комплексная диагностика педагога-</w:t>
      </w:r>
      <w:r w:rsidR="00F17D95" w:rsidRPr="002C05C3">
        <w:rPr>
          <w:rFonts w:ascii="Times New Roman" w:hAnsi="Times New Roman" w:cs="Times New Roman"/>
          <w:sz w:val="24"/>
          <w:szCs w:val="24"/>
        </w:rPr>
        <w:t>психолога, учителя-логопеда</w:t>
      </w:r>
      <w:r w:rsidRPr="002C05C3">
        <w:rPr>
          <w:rFonts w:ascii="Times New Roman" w:hAnsi="Times New Roman" w:cs="Times New Roman"/>
          <w:sz w:val="24"/>
          <w:szCs w:val="24"/>
        </w:rPr>
        <w:t>).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Организуя занятия с детьми с особыми </w:t>
      </w:r>
      <w:r w:rsidR="00F17D95" w:rsidRPr="002C05C3">
        <w:rPr>
          <w:rFonts w:ascii="Times New Roman" w:hAnsi="Times New Roman" w:cs="Times New Roman"/>
          <w:sz w:val="24"/>
          <w:szCs w:val="24"/>
        </w:rPr>
        <w:t xml:space="preserve">образовательными потребностями, </w:t>
      </w:r>
      <w:r w:rsidRPr="002C05C3">
        <w:rPr>
          <w:rFonts w:ascii="Times New Roman" w:hAnsi="Times New Roman" w:cs="Times New Roman"/>
          <w:b/>
          <w:sz w:val="24"/>
          <w:szCs w:val="24"/>
        </w:rPr>
        <w:t>реализуются следующие функции:</w:t>
      </w:r>
    </w:p>
    <w:p w:rsidR="00D14AA7" w:rsidRPr="002C05C3" w:rsidRDefault="00D14AA7" w:rsidP="005E05C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Эмпатическое принятие ребенка.</w:t>
      </w:r>
    </w:p>
    <w:p w:rsidR="00D14AA7" w:rsidRPr="002C05C3" w:rsidRDefault="00D14AA7" w:rsidP="005E05C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lastRenderedPageBreak/>
        <w:t>Создание психологической атмосферы и психологической безопасности.</w:t>
      </w:r>
    </w:p>
    <w:p w:rsidR="00D14AA7" w:rsidRPr="002C05C3" w:rsidRDefault="00D14AA7" w:rsidP="005E05C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Эмоциональная поддержка ребенка.</w:t>
      </w:r>
    </w:p>
    <w:p w:rsidR="00D14AA7" w:rsidRPr="002C05C3" w:rsidRDefault="00D14AA7" w:rsidP="005E05C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Постановка креативной задачи и обеспечение ее принятия ребенком.</w:t>
      </w:r>
    </w:p>
    <w:p w:rsidR="00D14AA7" w:rsidRPr="002C05C3" w:rsidRDefault="00D14AA7" w:rsidP="005E05C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Тематическое структурирование задачи.</w:t>
      </w:r>
    </w:p>
    <w:p w:rsidR="00D14AA7" w:rsidRPr="002C05C3" w:rsidRDefault="00D14AA7" w:rsidP="005E05C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Помощь в поиске формы выражения темы.</w:t>
      </w:r>
    </w:p>
    <w:p w:rsidR="00D14AA7" w:rsidRPr="002C05C3" w:rsidRDefault="00D14AA7" w:rsidP="005E05C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Отражение  и  вербализация  чувств  и</w:t>
      </w:r>
      <w:r w:rsidR="00F17D95" w:rsidRPr="002C05C3">
        <w:rPr>
          <w:rFonts w:ascii="Times New Roman" w:hAnsi="Times New Roman" w:cs="Times New Roman"/>
          <w:sz w:val="24"/>
          <w:szCs w:val="24"/>
        </w:rPr>
        <w:t xml:space="preserve">  переживаний  ребенка, </w:t>
      </w:r>
      <w:r w:rsidRPr="002C05C3">
        <w:rPr>
          <w:rFonts w:ascii="Times New Roman" w:hAnsi="Times New Roman" w:cs="Times New Roman"/>
          <w:sz w:val="24"/>
          <w:szCs w:val="24"/>
        </w:rPr>
        <w:t>актуализируемых в процессе р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сования и опредмеченных в его продукте.</w:t>
      </w:r>
    </w:p>
    <w:p w:rsidR="00445B44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Для построения грамотной работы педа</w:t>
      </w:r>
      <w:r w:rsidR="00F17D95" w:rsidRPr="002C05C3">
        <w:rPr>
          <w:rFonts w:ascii="Times New Roman" w:hAnsi="Times New Roman" w:cs="Times New Roman"/>
          <w:sz w:val="24"/>
          <w:szCs w:val="24"/>
        </w:rPr>
        <w:t xml:space="preserve">гога-психолога используются все </w:t>
      </w:r>
      <w:r w:rsidRPr="002C05C3">
        <w:rPr>
          <w:rFonts w:ascii="Times New Roman" w:hAnsi="Times New Roman" w:cs="Times New Roman"/>
          <w:sz w:val="24"/>
          <w:szCs w:val="24"/>
        </w:rPr>
        <w:t>помещения МБДОУ.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Психологический блок работы включает следующие задачи:</w:t>
      </w:r>
    </w:p>
    <w:p w:rsidR="00D14AA7" w:rsidRPr="002C05C3" w:rsidRDefault="00D14AA7" w:rsidP="005E05C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Формирование у ребенка представлени</w:t>
      </w:r>
      <w:r w:rsidR="00445B44" w:rsidRPr="002C05C3">
        <w:rPr>
          <w:rFonts w:ascii="Times New Roman" w:hAnsi="Times New Roman" w:cs="Times New Roman"/>
          <w:b/>
          <w:sz w:val="24"/>
          <w:szCs w:val="24"/>
        </w:rPr>
        <w:t xml:space="preserve">й о самом себе, осознание своих </w:t>
      </w:r>
      <w:r w:rsidRPr="002C05C3">
        <w:rPr>
          <w:rFonts w:ascii="Times New Roman" w:hAnsi="Times New Roman" w:cs="Times New Roman"/>
          <w:b/>
          <w:sz w:val="24"/>
          <w:szCs w:val="24"/>
        </w:rPr>
        <w:t>качеств и возмо</w:t>
      </w:r>
      <w:r w:rsidRPr="002C05C3">
        <w:rPr>
          <w:rFonts w:ascii="Times New Roman" w:hAnsi="Times New Roman" w:cs="Times New Roman"/>
          <w:b/>
          <w:sz w:val="24"/>
          <w:szCs w:val="24"/>
        </w:rPr>
        <w:t>ж</w:t>
      </w:r>
      <w:r w:rsidRPr="002C05C3">
        <w:rPr>
          <w:rFonts w:ascii="Times New Roman" w:hAnsi="Times New Roman" w:cs="Times New Roman"/>
          <w:b/>
          <w:sz w:val="24"/>
          <w:szCs w:val="24"/>
        </w:rPr>
        <w:t>ностей: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осознание себя, своих особенностей, своих желаний и потребностей;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осознание нужности и функциональной значимости частей тела;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реализация своего потенциала.</w:t>
      </w:r>
    </w:p>
    <w:p w:rsidR="00D14AA7" w:rsidRPr="002C05C3" w:rsidRDefault="00D14AA7" w:rsidP="005E05C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Развитие эмоционально-волевой сферы у детей: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различие, осознание, дифферен</w:t>
      </w:r>
      <w:r w:rsidR="00445B44" w:rsidRPr="002C05C3">
        <w:rPr>
          <w:rFonts w:ascii="Times New Roman" w:hAnsi="Times New Roman" w:cs="Times New Roman"/>
          <w:sz w:val="24"/>
          <w:szCs w:val="24"/>
        </w:rPr>
        <w:t xml:space="preserve">циация своих чувств, адекватное </w:t>
      </w:r>
      <w:r w:rsidRPr="002C05C3">
        <w:rPr>
          <w:rFonts w:ascii="Times New Roman" w:hAnsi="Times New Roman" w:cs="Times New Roman"/>
          <w:sz w:val="24"/>
          <w:szCs w:val="24"/>
        </w:rPr>
        <w:t>реагирование на различные жизне</w:t>
      </w:r>
      <w:r w:rsidRPr="002C05C3">
        <w:rPr>
          <w:rFonts w:ascii="Times New Roman" w:hAnsi="Times New Roman" w:cs="Times New Roman"/>
          <w:sz w:val="24"/>
          <w:szCs w:val="24"/>
        </w:rPr>
        <w:t>н</w:t>
      </w:r>
      <w:r w:rsidRPr="002C05C3">
        <w:rPr>
          <w:rFonts w:ascii="Times New Roman" w:hAnsi="Times New Roman" w:cs="Times New Roman"/>
          <w:sz w:val="24"/>
          <w:szCs w:val="24"/>
        </w:rPr>
        <w:t>ные ситуации;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различие, осознание эмоций других людей;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развитие произвольного поведения;</w:t>
      </w:r>
    </w:p>
    <w:p w:rsidR="00D14AA7" w:rsidRPr="002C05C3" w:rsidRDefault="00D14AA7" w:rsidP="005E05C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Обучение взаимодействия детей друг с другом и со взрослым: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развитие навыков сотрудничества ребенка с взрослыми и сверстниками;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воспитание навыков продуктивного взаимодействия в процессе совм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естной </w:t>
      </w:r>
      <w:r w:rsidRPr="002C05C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приобретал положительный опыт сотрудничества, взаимопонимания;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усвоение детьми общественного опыта и социальное развитие.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1.2. Особенности развития детей с задержкой психического развития.</w:t>
      </w:r>
    </w:p>
    <w:p w:rsidR="00D14AA7" w:rsidRPr="002C05C3" w:rsidRDefault="005848C6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Понятие «дети с ограниченными возможностями» охватывает категорию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жизнедеятел</w:t>
      </w:r>
      <w:r w:rsidRPr="002C05C3">
        <w:rPr>
          <w:rFonts w:ascii="Times New Roman" w:hAnsi="Times New Roman" w:cs="Times New Roman"/>
          <w:sz w:val="24"/>
          <w:szCs w:val="24"/>
        </w:rPr>
        <w:t>ь</w:t>
      </w:r>
      <w:r w:rsidRPr="002C05C3">
        <w:rPr>
          <w:rFonts w:ascii="Times New Roman" w:hAnsi="Times New Roman" w:cs="Times New Roman"/>
          <w:sz w:val="24"/>
          <w:szCs w:val="24"/>
        </w:rPr>
        <w:t>ность  которых  характеризуется  какими–либо  ограничениями  или отсутствием  способности  осущ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 xml:space="preserve">ствлять  деятельность  способом  или  в  рамках, считающихся нормальными для человека данного возраста. </w:t>
      </w:r>
      <w:r w:rsidR="00D14AA7" w:rsidRPr="002C05C3">
        <w:rPr>
          <w:rFonts w:ascii="Times New Roman" w:hAnsi="Times New Roman" w:cs="Times New Roman"/>
          <w:sz w:val="24"/>
          <w:szCs w:val="24"/>
        </w:rPr>
        <w:t>Это понятие хар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актеризуется </w:t>
      </w:r>
      <w:r w:rsidR="00D14AA7" w:rsidRPr="002C05C3">
        <w:rPr>
          <w:rFonts w:ascii="Times New Roman" w:hAnsi="Times New Roman" w:cs="Times New Roman"/>
          <w:sz w:val="24"/>
          <w:szCs w:val="24"/>
        </w:rPr>
        <w:t>чрезмерностью или недостаточностью по срав</w:t>
      </w:r>
      <w:r w:rsidR="00D129F6" w:rsidRPr="002C05C3">
        <w:rPr>
          <w:rFonts w:ascii="Times New Roman" w:hAnsi="Times New Roman" w:cs="Times New Roman"/>
          <w:sz w:val="24"/>
          <w:szCs w:val="24"/>
        </w:rPr>
        <w:t>нению с обы</w:t>
      </w:r>
      <w:r w:rsidR="00D129F6" w:rsidRPr="002C05C3">
        <w:rPr>
          <w:rFonts w:ascii="Times New Roman" w:hAnsi="Times New Roman" w:cs="Times New Roman"/>
          <w:sz w:val="24"/>
          <w:szCs w:val="24"/>
        </w:rPr>
        <w:t>ч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ным в поведении или </w:t>
      </w:r>
      <w:r w:rsidR="00D14AA7" w:rsidRPr="002C05C3">
        <w:rPr>
          <w:rFonts w:ascii="Times New Roman" w:hAnsi="Times New Roman" w:cs="Times New Roman"/>
          <w:sz w:val="24"/>
          <w:szCs w:val="24"/>
        </w:rPr>
        <w:t>деятельности; может быть временным или постоя</w:t>
      </w:r>
      <w:r w:rsidR="00D129F6" w:rsidRPr="002C05C3">
        <w:rPr>
          <w:rFonts w:ascii="Times New Roman" w:hAnsi="Times New Roman" w:cs="Times New Roman"/>
          <w:sz w:val="24"/>
          <w:szCs w:val="24"/>
        </w:rPr>
        <w:t>нным, а также прогрессиру</w:t>
      </w:r>
      <w:r w:rsidR="00D129F6" w:rsidRPr="002C05C3">
        <w:rPr>
          <w:rFonts w:ascii="Times New Roman" w:hAnsi="Times New Roman" w:cs="Times New Roman"/>
          <w:sz w:val="24"/>
          <w:szCs w:val="24"/>
        </w:rPr>
        <w:t>ю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щим и </w:t>
      </w:r>
      <w:r w:rsidR="00D14AA7" w:rsidRPr="002C05C3">
        <w:rPr>
          <w:rFonts w:ascii="Times New Roman" w:hAnsi="Times New Roman" w:cs="Times New Roman"/>
          <w:sz w:val="24"/>
          <w:szCs w:val="24"/>
        </w:rPr>
        <w:t>регрессивным. По мнению Т.В. Егоровой дети с огран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</w:t>
      </w:r>
      <w:r w:rsidR="00D14AA7" w:rsidRPr="002C05C3">
        <w:rPr>
          <w:rFonts w:ascii="Times New Roman" w:hAnsi="Times New Roman" w:cs="Times New Roman"/>
          <w:sz w:val="24"/>
          <w:szCs w:val="24"/>
        </w:rPr>
        <w:t>– это дети, состояние здоровья которых препят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ствует освоению образовательных </w:t>
      </w:r>
      <w:r w:rsidR="00D14AA7" w:rsidRPr="002C05C3">
        <w:rPr>
          <w:rFonts w:ascii="Times New Roman" w:hAnsi="Times New Roman" w:cs="Times New Roman"/>
          <w:sz w:val="24"/>
          <w:szCs w:val="24"/>
        </w:rPr>
        <w:t>программ вне специал</w:t>
      </w:r>
      <w:r w:rsidR="00D14AA7" w:rsidRPr="002C05C3">
        <w:rPr>
          <w:rFonts w:ascii="Times New Roman" w:hAnsi="Times New Roman" w:cs="Times New Roman"/>
          <w:sz w:val="24"/>
          <w:szCs w:val="24"/>
        </w:rPr>
        <w:t>ь</w:t>
      </w:r>
      <w:r w:rsidR="00D14AA7" w:rsidRPr="002C05C3">
        <w:rPr>
          <w:rFonts w:ascii="Times New Roman" w:hAnsi="Times New Roman" w:cs="Times New Roman"/>
          <w:sz w:val="24"/>
          <w:szCs w:val="24"/>
        </w:rPr>
        <w:t>ных условий обучения и во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спитания. Нарушение недостатков </w:t>
      </w:r>
      <w:r w:rsidR="00D14AA7" w:rsidRPr="002C05C3">
        <w:rPr>
          <w:rFonts w:ascii="Times New Roman" w:hAnsi="Times New Roman" w:cs="Times New Roman"/>
          <w:sz w:val="24"/>
          <w:szCs w:val="24"/>
        </w:rPr>
        <w:t>может возникнуть внезапно после н</w:t>
      </w:r>
      <w:r w:rsidR="00D14AA7" w:rsidRPr="002C05C3">
        <w:rPr>
          <w:rFonts w:ascii="Times New Roman" w:hAnsi="Times New Roman" w:cs="Times New Roman"/>
          <w:sz w:val="24"/>
          <w:szCs w:val="24"/>
        </w:rPr>
        <w:t>е</w:t>
      </w:r>
      <w:r w:rsidR="00D14AA7" w:rsidRPr="002C05C3">
        <w:rPr>
          <w:rFonts w:ascii="Times New Roman" w:hAnsi="Times New Roman" w:cs="Times New Roman"/>
          <w:sz w:val="24"/>
          <w:szCs w:val="24"/>
        </w:rPr>
        <w:t xml:space="preserve">счастного случая, 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болезни, а может усиливаться на </w:t>
      </w:r>
      <w:r w:rsidR="00D14AA7" w:rsidRPr="002C05C3">
        <w:rPr>
          <w:rFonts w:ascii="Times New Roman" w:hAnsi="Times New Roman" w:cs="Times New Roman"/>
          <w:sz w:val="24"/>
          <w:szCs w:val="24"/>
        </w:rPr>
        <w:t>протяжении длительного времени, например, вследст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вие воздействия неблагоприятных </w:t>
      </w:r>
      <w:r w:rsidR="00D14AA7" w:rsidRPr="002C05C3">
        <w:rPr>
          <w:rFonts w:ascii="Times New Roman" w:hAnsi="Times New Roman" w:cs="Times New Roman"/>
          <w:sz w:val="24"/>
          <w:szCs w:val="24"/>
        </w:rPr>
        <w:t>факторов окружающей среды, вследствие длительно тек</w:t>
      </w:r>
      <w:r w:rsidR="00D129F6" w:rsidRPr="002C05C3">
        <w:rPr>
          <w:rFonts w:ascii="Times New Roman" w:hAnsi="Times New Roman" w:cs="Times New Roman"/>
          <w:sz w:val="24"/>
          <w:szCs w:val="24"/>
        </w:rPr>
        <w:t>у</w:t>
      </w:r>
      <w:r w:rsidR="00D129F6" w:rsidRPr="002C05C3">
        <w:rPr>
          <w:rFonts w:ascii="Times New Roman" w:hAnsi="Times New Roman" w:cs="Times New Roman"/>
          <w:sz w:val="24"/>
          <w:szCs w:val="24"/>
        </w:rPr>
        <w:t xml:space="preserve">щего хронического заболевания. </w:t>
      </w:r>
      <w:r w:rsidR="00D14AA7" w:rsidRPr="002C05C3">
        <w:rPr>
          <w:rFonts w:ascii="Times New Roman" w:hAnsi="Times New Roman" w:cs="Times New Roman"/>
          <w:sz w:val="24"/>
          <w:szCs w:val="24"/>
        </w:rPr>
        <w:t>Недостаток нарушение могут устраняться (полност</w:t>
      </w:r>
      <w:r w:rsidR="00C72A6D" w:rsidRPr="002C05C3">
        <w:rPr>
          <w:rFonts w:ascii="Times New Roman" w:hAnsi="Times New Roman" w:cs="Times New Roman"/>
          <w:sz w:val="24"/>
          <w:szCs w:val="24"/>
        </w:rPr>
        <w:t xml:space="preserve">ью или частично) медицинскими и </w:t>
      </w:r>
      <w:r w:rsidR="00D14AA7" w:rsidRPr="002C05C3">
        <w:rPr>
          <w:rFonts w:ascii="Times New Roman" w:hAnsi="Times New Roman" w:cs="Times New Roman"/>
          <w:sz w:val="24"/>
          <w:szCs w:val="24"/>
        </w:rPr>
        <w:t>(или) психолого-педагогическими, социальными сре</w:t>
      </w:r>
      <w:r w:rsidR="00C72A6D" w:rsidRPr="002C05C3">
        <w:rPr>
          <w:rFonts w:ascii="Times New Roman" w:hAnsi="Times New Roman" w:cs="Times New Roman"/>
          <w:sz w:val="24"/>
          <w:szCs w:val="24"/>
        </w:rPr>
        <w:t>дствами или уменьшаться в св</w:t>
      </w:r>
      <w:r w:rsidR="00C72A6D" w:rsidRPr="002C05C3">
        <w:rPr>
          <w:rFonts w:ascii="Times New Roman" w:hAnsi="Times New Roman" w:cs="Times New Roman"/>
          <w:sz w:val="24"/>
          <w:szCs w:val="24"/>
        </w:rPr>
        <w:t>о</w:t>
      </w:r>
      <w:r w:rsidR="00C72A6D" w:rsidRPr="002C05C3">
        <w:rPr>
          <w:rFonts w:ascii="Times New Roman" w:hAnsi="Times New Roman" w:cs="Times New Roman"/>
          <w:sz w:val="24"/>
          <w:szCs w:val="24"/>
        </w:rPr>
        <w:t xml:space="preserve">ем </w:t>
      </w:r>
      <w:r w:rsidR="00D14AA7" w:rsidRPr="002C05C3">
        <w:rPr>
          <w:rFonts w:ascii="Times New Roman" w:hAnsi="Times New Roman" w:cs="Times New Roman"/>
          <w:sz w:val="24"/>
          <w:szCs w:val="24"/>
        </w:rPr>
        <w:t>проявлении.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Вариативность отклонений в развитии воспитанников ДОУ имеет широкийдиапазон: от состо</w:t>
      </w:r>
      <w:r w:rsidRPr="002C05C3">
        <w:rPr>
          <w:rFonts w:ascii="Times New Roman" w:hAnsi="Times New Roman" w:cs="Times New Roman"/>
          <w:sz w:val="24"/>
          <w:szCs w:val="24"/>
        </w:rPr>
        <w:t>я</w:t>
      </w:r>
      <w:r w:rsidRPr="002C05C3">
        <w:rPr>
          <w:rFonts w:ascii="Times New Roman" w:hAnsi="Times New Roman" w:cs="Times New Roman"/>
          <w:sz w:val="24"/>
          <w:szCs w:val="24"/>
        </w:rPr>
        <w:t>ния пограничного с умственной о</w:t>
      </w:r>
      <w:r w:rsidR="00C72A6D" w:rsidRPr="002C05C3">
        <w:rPr>
          <w:rFonts w:ascii="Times New Roman" w:hAnsi="Times New Roman" w:cs="Times New Roman"/>
          <w:sz w:val="24"/>
          <w:szCs w:val="24"/>
        </w:rPr>
        <w:t xml:space="preserve">тсталостью – до «педагогической </w:t>
      </w:r>
      <w:r w:rsidRPr="002C05C3">
        <w:rPr>
          <w:rFonts w:ascii="Times New Roman" w:hAnsi="Times New Roman" w:cs="Times New Roman"/>
          <w:sz w:val="24"/>
          <w:szCs w:val="24"/>
        </w:rPr>
        <w:t>запущенности» или легких проя</w:t>
      </w:r>
      <w:r w:rsidRPr="002C05C3">
        <w:rPr>
          <w:rFonts w:ascii="Times New Roman" w:hAnsi="Times New Roman" w:cs="Times New Roman"/>
          <w:sz w:val="24"/>
          <w:szCs w:val="24"/>
        </w:rPr>
        <w:t>в</w:t>
      </w:r>
      <w:r w:rsidRPr="002C05C3">
        <w:rPr>
          <w:rFonts w:ascii="Times New Roman" w:hAnsi="Times New Roman" w:cs="Times New Roman"/>
          <w:sz w:val="24"/>
          <w:szCs w:val="24"/>
        </w:rPr>
        <w:t>лений социальной дезадап</w:t>
      </w:r>
      <w:r w:rsidR="00C72A6D" w:rsidRPr="002C05C3">
        <w:rPr>
          <w:rFonts w:ascii="Times New Roman" w:hAnsi="Times New Roman" w:cs="Times New Roman"/>
          <w:sz w:val="24"/>
          <w:szCs w:val="24"/>
        </w:rPr>
        <w:t xml:space="preserve">тации. При этом столь </w:t>
      </w:r>
      <w:r w:rsidRPr="002C05C3">
        <w:rPr>
          <w:rFonts w:ascii="Times New Roman" w:hAnsi="Times New Roman" w:cs="Times New Roman"/>
          <w:sz w:val="24"/>
          <w:szCs w:val="24"/>
        </w:rPr>
        <w:t>выраженный диапазон различий наблюдается не только по группе с ОВЗ в целом, но и вкаждой входящей в нее категории детей. У разных детей стр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 xml:space="preserve">дают разные компонентыих психической, психологической и физической деятельности. Трудности, </w:t>
      </w:r>
      <w:r w:rsidR="00C72A6D" w:rsidRPr="002C05C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2C05C3">
        <w:rPr>
          <w:rFonts w:ascii="Times New Roman" w:hAnsi="Times New Roman" w:cs="Times New Roman"/>
          <w:sz w:val="24"/>
          <w:szCs w:val="24"/>
        </w:rPr>
        <w:t>испытывают дети с ОВЗ, обусловлены недостатками</w:t>
      </w:r>
      <w:r w:rsidR="00C72A6D" w:rsidRPr="002C05C3">
        <w:rPr>
          <w:rFonts w:ascii="Times New Roman" w:hAnsi="Times New Roman" w:cs="Times New Roman"/>
          <w:sz w:val="24"/>
          <w:szCs w:val="24"/>
        </w:rPr>
        <w:t xml:space="preserve"> как в регуляционном компоненте </w:t>
      </w:r>
      <w:r w:rsidRPr="002C05C3">
        <w:rPr>
          <w:rFonts w:ascii="Times New Roman" w:hAnsi="Times New Roman" w:cs="Times New Roman"/>
          <w:sz w:val="24"/>
          <w:szCs w:val="24"/>
        </w:rPr>
        <w:t>псих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ческой деятельности (недостаточностью вним</w:t>
      </w:r>
      <w:r w:rsidR="00C72A6D" w:rsidRPr="002C05C3">
        <w:rPr>
          <w:rFonts w:ascii="Times New Roman" w:hAnsi="Times New Roman" w:cs="Times New Roman"/>
          <w:sz w:val="24"/>
          <w:szCs w:val="24"/>
        </w:rPr>
        <w:t xml:space="preserve">ания, незрелостью мотивационной </w:t>
      </w:r>
      <w:r w:rsidRPr="002C05C3">
        <w:rPr>
          <w:rFonts w:ascii="Times New Roman" w:hAnsi="Times New Roman" w:cs="Times New Roman"/>
          <w:sz w:val="24"/>
          <w:szCs w:val="24"/>
        </w:rPr>
        <w:t>сферы, общей позн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вательной пассивностью и сниже</w:t>
      </w:r>
      <w:r w:rsidR="00C72A6D" w:rsidRPr="002C05C3">
        <w:rPr>
          <w:rFonts w:ascii="Times New Roman" w:hAnsi="Times New Roman" w:cs="Times New Roman"/>
          <w:sz w:val="24"/>
          <w:szCs w:val="24"/>
        </w:rPr>
        <w:t xml:space="preserve">нным самоконтролем), так и в ее </w:t>
      </w:r>
      <w:r w:rsidRPr="002C05C3">
        <w:rPr>
          <w:rFonts w:ascii="Times New Roman" w:hAnsi="Times New Roman" w:cs="Times New Roman"/>
          <w:sz w:val="24"/>
          <w:szCs w:val="24"/>
        </w:rPr>
        <w:t>операциональном компоненте (сн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lastRenderedPageBreak/>
        <w:t>женным уровнем</w:t>
      </w:r>
      <w:r w:rsidR="00C72A6D" w:rsidRPr="002C05C3">
        <w:rPr>
          <w:rFonts w:ascii="Times New Roman" w:hAnsi="Times New Roman" w:cs="Times New Roman"/>
          <w:sz w:val="24"/>
          <w:szCs w:val="24"/>
        </w:rPr>
        <w:t xml:space="preserve"> развития отдельных психических </w:t>
      </w:r>
      <w:r w:rsidRPr="002C05C3">
        <w:rPr>
          <w:rFonts w:ascii="Times New Roman" w:hAnsi="Times New Roman" w:cs="Times New Roman"/>
          <w:sz w:val="24"/>
          <w:szCs w:val="24"/>
        </w:rPr>
        <w:t>процессов, моторными нарушениями, нарушени</w:t>
      </w:r>
      <w:r w:rsidRPr="002C05C3">
        <w:rPr>
          <w:rFonts w:ascii="Times New Roman" w:hAnsi="Times New Roman" w:cs="Times New Roman"/>
          <w:sz w:val="24"/>
          <w:szCs w:val="24"/>
        </w:rPr>
        <w:t>я</w:t>
      </w:r>
      <w:r w:rsidRPr="002C05C3">
        <w:rPr>
          <w:rFonts w:ascii="Times New Roman" w:hAnsi="Times New Roman" w:cs="Times New Roman"/>
          <w:sz w:val="24"/>
          <w:szCs w:val="24"/>
        </w:rPr>
        <w:t>ми работоспособности).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Дети с ЗПР имеют потенциально сохранные возможности и интеллектуальногоразвития, однако для них характерны нарушения познав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ательной деятельности в связи с </w:t>
      </w:r>
      <w:r w:rsidRPr="002C05C3">
        <w:rPr>
          <w:rFonts w:ascii="Times New Roman" w:hAnsi="Times New Roman" w:cs="Times New Roman"/>
          <w:sz w:val="24"/>
          <w:szCs w:val="24"/>
        </w:rPr>
        <w:t>незрелостью эмоционально-волевой сферы, дви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гательной расторможенностью или </w:t>
      </w:r>
      <w:r w:rsidRPr="002C05C3">
        <w:rPr>
          <w:rFonts w:ascii="Times New Roman" w:hAnsi="Times New Roman" w:cs="Times New Roman"/>
          <w:sz w:val="24"/>
          <w:szCs w:val="24"/>
        </w:rPr>
        <w:t>вялостью. Недостаточная выраженность позн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ва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тельных интересов у детей с ЗПР </w:t>
      </w:r>
      <w:r w:rsidRPr="002C05C3">
        <w:rPr>
          <w:rFonts w:ascii="Times New Roman" w:hAnsi="Times New Roman" w:cs="Times New Roman"/>
          <w:sz w:val="24"/>
          <w:szCs w:val="24"/>
        </w:rPr>
        <w:t>сочетается с незрелостью высших психических фу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нкций: память, внимание, плохой </w:t>
      </w:r>
      <w:r w:rsidRPr="002C05C3">
        <w:rPr>
          <w:rFonts w:ascii="Times New Roman" w:hAnsi="Times New Roman" w:cs="Times New Roman"/>
          <w:sz w:val="24"/>
          <w:szCs w:val="24"/>
        </w:rPr>
        <w:t>координацией движений.</w:t>
      </w:r>
    </w:p>
    <w:p w:rsidR="00FE0CAF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У детей данной категории все основные психические новообразования возрастаформируются с запаздыванием и имеют качественное 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своеобразие. Для них характерна </w:t>
      </w:r>
      <w:r w:rsidRPr="002C05C3">
        <w:rPr>
          <w:rFonts w:ascii="Times New Roman" w:hAnsi="Times New Roman" w:cs="Times New Roman"/>
          <w:sz w:val="24"/>
          <w:szCs w:val="24"/>
        </w:rPr>
        <w:t xml:space="preserve">значительная  неоднородность  нарушенных  и  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сохранных  звеньев  психической </w:t>
      </w:r>
      <w:r w:rsidRPr="002C05C3">
        <w:rPr>
          <w:rFonts w:ascii="Times New Roman" w:hAnsi="Times New Roman" w:cs="Times New Roman"/>
          <w:sz w:val="24"/>
          <w:szCs w:val="24"/>
        </w:rPr>
        <w:t>деятельности, а так же ярко выраженная неравн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мерн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ость формирования разных сторон </w:t>
      </w:r>
      <w:r w:rsidRPr="002C05C3">
        <w:rPr>
          <w:rFonts w:ascii="Times New Roman" w:hAnsi="Times New Roman" w:cs="Times New Roman"/>
          <w:sz w:val="24"/>
          <w:szCs w:val="24"/>
        </w:rPr>
        <w:t>психической деятельности. Такие дети не имеют н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арушений отдельных анализаторов </w:t>
      </w:r>
      <w:r w:rsidRPr="002C05C3">
        <w:rPr>
          <w:rFonts w:ascii="Times New Roman" w:hAnsi="Times New Roman" w:cs="Times New Roman"/>
          <w:sz w:val="24"/>
          <w:szCs w:val="24"/>
        </w:rPr>
        <w:t>и крупных поражений мозговых структур, но отли</w:t>
      </w:r>
      <w:r w:rsidR="00FE0CAF" w:rsidRPr="002C05C3">
        <w:rPr>
          <w:rFonts w:ascii="Times New Roman" w:hAnsi="Times New Roman" w:cs="Times New Roman"/>
          <w:sz w:val="24"/>
          <w:szCs w:val="24"/>
        </w:rPr>
        <w:t>чаются незрелостью сло</w:t>
      </w:r>
      <w:r w:rsidR="00FE0CAF" w:rsidRPr="002C05C3">
        <w:rPr>
          <w:rFonts w:ascii="Times New Roman" w:hAnsi="Times New Roman" w:cs="Times New Roman"/>
          <w:sz w:val="24"/>
          <w:szCs w:val="24"/>
        </w:rPr>
        <w:t>ж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ных форм </w:t>
      </w:r>
      <w:r w:rsidRPr="002C05C3">
        <w:rPr>
          <w:rFonts w:ascii="Times New Roman" w:hAnsi="Times New Roman" w:cs="Times New Roman"/>
          <w:sz w:val="24"/>
          <w:szCs w:val="24"/>
        </w:rPr>
        <w:t>поведения,  целенаправленной  деятельности  н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а  фоне  быстрой  истощаемости, </w:t>
      </w:r>
      <w:r w:rsidRPr="002C05C3">
        <w:rPr>
          <w:rFonts w:ascii="Times New Roman" w:hAnsi="Times New Roman" w:cs="Times New Roman"/>
          <w:sz w:val="24"/>
          <w:szCs w:val="24"/>
        </w:rPr>
        <w:t>утомляем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сти, нарушенной работоспособности, в основе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 ЗПР – органическое заболевание ЦНС.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Возрастные психологические особенности дошкольников 5 - 6 лет с задержкой</w:t>
      </w: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психического развития.</w:t>
      </w:r>
    </w:p>
    <w:p w:rsidR="00D14AA7" w:rsidRPr="002C05C3" w:rsidRDefault="00AE22FB" w:rsidP="005E05CA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AA7" w:rsidRPr="002C05C3">
        <w:rPr>
          <w:rFonts w:ascii="Times New Roman" w:hAnsi="Times New Roman" w:cs="Times New Roman"/>
          <w:sz w:val="24"/>
          <w:szCs w:val="24"/>
        </w:rPr>
        <w:t>низкий уровень развития восприятия (по сравн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ению с нормально развивающимися </w:t>
      </w:r>
      <w:r w:rsidR="00D14AA7" w:rsidRPr="002C05C3">
        <w:rPr>
          <w:rFonts w:ascii="Times New Roman" w:hAnsi="Times New Roman" w:cs="Times New Roman"/>
          <w:sz w:val="24"/>
          <w:szCs w:val="24"/>
        </w:rPr>
        <w:t>сверстниками);</w:t>
      </w:r>
    </w:p>
    <w:p w:rsidR="00D14AA7" w:rsidRPr="002C05C3" w:rsidRDefault="00D14AA7" w:rsidP="005E05CA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отклонения  в  развитии  внимания:  неустой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чивость,  рассеянность,  низкая </w:t>
      </w:r>
      <w:r w:rsidRPr="002C05C3">
        <w:rPr>
          <w:rFonts w:ascii="Times New Roman" w:hAnsi="Times New Roman" w:cs="Times New Roman"/>
          <w:sz w:val="24"/>
          <w:szCs w:val="24"/>
        </w:rPr>
        <w:t>концентрация, трудн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сти переключения;</w:t>
      </w:r>
    </w:p>
    <w:p w:rsidR="00D14AA7" w:rsidRPr="002C05C3" w:rsidRDefault="00D14AA7" w:rsidP="005E05CA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неравномерная работоспособность;</w:t>
      </w:r>
    </w:p>
    <w:p w:rsidR="00D14AA7" w:rsidRPr="002C05C3" w:rsidRDefault="00D14AA7" w:rsidP="005E05CA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отклонения в развитии памяти: заметное пр</w:t>
      </w:r>
      <w:r w:rsidR="00FE0CAF" w:rsidRPr="002C05C3">
        <w:rPr>
          <w:rFonts w:ascii="Times New Roman" w:hAnsi="Times New Roman" w:cs="Times New Roman"/>
          <w:sz w:val="24"/>
          <w:szCs w:val="24"/>
        </w:rPr>
        <w:t>еобладание наглядной памяти над</w:t>
      </w:r>
      <w:r w:rsidR="00AE22FB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словесной, большая сохранность непроизвольной памя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ти по сравнению с произвольной, </w:t>
      </w:r>
      <w:r w:rsidRPr="002C05C3">
        <w:rPr>
          <w:rFonts w:ascii="Times New Roman" w:hAnsi="Times New Roman" w:cs="Times New Roman"/>
          <w:sz w:val="24"/>
          <w:szCs w:val="24"/>
        </w:rPr>
        <w:t>недостаточный объём и точность запоминания;</w:t>
      </w:r>
    </w:p>
    <w:p w:rsidR="00D14AA7" w:rsidRPr="002C05C3" w:rsidRDefault="00D14AA7" w:rsidP="005E05CA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выраженное  отставание  и  своеобразие 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 обнаруживается  и  в  развитии </w:t>
      </w:r>
      <w:r w:rsidRPr="002C05C3">
        <w:rPr>
          <w:rFonts w:ascii="Times New Roman" w:hAnsi="Times New Roman" w:cs="Times New Roman"/>
          <w:sz w:val="24"/>
          <w:szCs w:val="24"/>
        </w:rPr>
        <w:t>познавательной деятел</w:t>
      </w:r>
      <w:r w:rsidRPr="002C05C3">
        <w:rPr>
          <w:rFonts w:ascii="Times New Roman" w:hAnsi="Times New Roman" w:cs="Times New Roman"/>
          <w:sz w:val="24"/>
          <w:szCs w:val="24"/>
        </w:rPr>
        <w:t>ь</w:t>
      </w:r>
      <w:r w:rsidRPr="002C05C3">
        <w:rPr>
          <w:rFonts w:ascii="Times New Roman" w:hAnsi="Times New Roman" w:cs="Times New Roman"/>
          <w:sz w:val="24"/>
          <w:szCs w:val="24"/>
        </w:rPr>
        <w:t>ности: дети не владеют пред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ставлениями об основных цветах, </w:t>
      </w:r>
      <w:r w:rsidRPr="002C05C3">
        <w:rPr>
          <w:rFonts w:ascii="Times New Roman" w:hAnsi="Times New Roman" w:cs="Times New Roman"/>
          <w:sz w:val="24"/>
          <w:szCs w:val="24"/>
        </w:rPr>
        <w:t>геометрических формах, времени и пр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странстве.</w:t>
      </w:r>
    </w:p>
    <w:p w:rsidR="00D14AA7" w:rsidRPr="002C05C3" w:rsidRDefault="00D14AA7" w:rsidP="005E05CA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нарушен поэтапный контроль над выполняе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мой деятельностью: они часто не </w:t>
      </w:r>
      <w:r w:rsidRPr="002C05C3">
        <w:rPr>
          <w:rFonts w:ascii="Times New Roman" w:hAnsi="Times New Roman" w:cs="Times New Roman"/>
          <w:sz w:val="24"/>
          <w:szCs w:val="24"/>
        </w:rPr>
        <w:t>замечают несоотве</w:t>
      </w:r>
      <w:r w:rsidRPr="002C05C3">
        <w:rPr>
          <w:rFonts w:ascii="Times New Roman" w:hAnsi="Times New Roman" w:cs="Times New Roman"/>
          <w:sz w:val="24"/>
          <w:szCs w:val="24"/>
        </w:rPr>
        <w:t>т</w:t>
      </w:r>
      <w:r w:rsidRPr="002C05C3">
        <w:rPr>
          <w:rFonts w:ascii="Times New Roman" w:hAnsi="Times New Roman" w:cs="Times New Roman"/>
          <w:sz w:val="24"/>
          <w:szCs w:val="24"/>
        </w:rPr>
        <w:t>ствия своей работы предложен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ному образцу, не всегда находят </w:t>
      </w:r>
      <w:r w:rsidRPr="002C05C3">
        <w:rPr>
          <w:rFonts w:ascii="Times New Roman" w:hAnsi="Times New Roman" w:cs="Times New Roman"/>
          <w:sz w:val="24"/>
          <w:szCs w:val="24"/>
        </w:rPr>
        <w:t>допущенные ошибки, даже после просьбы взрослого проверить выполненную работу.</w:t>
      </w:r>
    </w:p>
    <w:p w:rsidR="00D14AA7" w:rsidRPr="002C05C3" w:rsidRDefault="00D14AA7" w:rsidP="005E05CA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снижена потребность в общении как со сверстниками, так и со взрослыми.</w:t>
      </w:r>
    </w:p>
    <w:p w:rsidR="00D14AA7" w:rsidRDefault="00D14AA7" w:rsidP="005E05CA">
      <w:pPr>
        <w:pStyle w:val="a4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нарушения речи: одни используют доверб</w:t>
      </w:r>
      <w:r w:rsidR="00FE0CAF" w:rsidRPr="002C05C3">
        <w:rPr>
          <w:rFonts w:ascii="Times New Roman" w:hAnsi="Times New Roman" w:cs="Times New Roman"/>
          <w:sz w:val="24"/>
          <w:szCs w:val="24"/>
        </w:rPr>
        <w:t xml:space="preserve">альные средства общения, другие </w:t>
      </w:r>
      <w:r w:rsidRPr="002C05C3">
        <w:rPr>
          <w:rFonts w:ascii="Times New Roman" w:hAnsi="Times New Roman" w:cs="Times New Roman"/>
          <w:sz w:val="24"/>
          <w:szCs w:val="24"/>
        </w:rPr>
        <w:t>пользуются простой фразой, аграмматичной, структурно нарушенной</w:t>
      </w:r>
      <w:r w:rsidR="00AE22FB">
        <w:rPr>
          <w:rFonts w:ascii="Times New Roman" w:hAnsi="Times New Roman" w:cs="Times New Roman"/>
          <w:sz w:val="24"/>
          <w:szCs w:val="24"/>
        </w:rPr>
        <w:t>.</w:t>
      </w:r>
    </w:p>
    <w:p w:rsidR="00AE22FB" w:rsidRPr="00AE22FB" w:rsidRDefault="00AE22FB" w:rsidP="005E05CA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Возрастные психологические особенности дошкольников 6 – 7 лет с задержкой</w:t>
      </w: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психического развития.</w:t>
      </w:r>
    </w:p>
    <w:p w:rsidR="00D14AA7" w:rsidRPr="002C05C3" w:rsidRDefault="00D14AA7" w:rsidP="005E05CA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ослаблено здоровье и отмечается 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сниженный уровень физического и </w:t>
      </w:r>
      <w:r w:rsidRPr="002C05C3">
        <w:rPr>
          <w:rFonts w:ascii="Times New Roman" w:hAnsi="Times New Roman" w:cs="Times New Roman"/>
          <w:sz w:val="24"/>
          <w:szCs w:val="24"/>
        </w:rPr>
        <w:t>психофизического развития;</w:t>
      </w:r>
    </w:p>
    <w:p w:rsidR="00D14AA7" w:rsidRPr="002C05C3" w:rsidRDefault="005848C6" w:rsidP="005E05CA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сформирована</w:t>
      </w:r>
      <w:r w:rsidR="00D14AA7" w:rsidRPr="002C05C3">
        <w:rPr>
          <w:rFonts w:ascii="Times New Roman" w:hAnsi="Times New Roman" w:cs="Times New Roman"/>
          <w:sz w:val="24"/>
          <w:szCs w:val="24"/>
        </w:rPr>
        <w:t xml:space="preserve"> мотивационная готовность.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 Даже если ребенок хочет идти в </w:t>
      </w:r>
      <w:r w:rsidR="00D14AA7" w:rsidRPr="002C05C3">
        <w:rPr>
          <w:rFonts w:ascii="Times New Roman" w:hAnsi="Times New Roman" w:cs="Times New Roman"/>
          <w:sz w:val="24"/>
          <w:szCs w:val="24"/>
        </w:rPr>
        <w:t>школу, в большей степени его привлекает учебная атрибути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ка - в школе он будет играть, а </w:t>
      </w:r>
      <w:r w:rsidR="00D14AA7" w:rsidRPr="002C05C3">
        <w:rPr>
          <w:rFonts w:ascii="Times New Roman" w:hAnsi="Times New Roman" w:cs="Times New Roman"/>
          <w:sz w:val="24"/>
          <w:szCs w:val="24"/>
        </w:rPr>
        <w:t>не учиться;</w:t>
      </w:r>
    </w:p>
    <w:p w:rsidR="00D14AA7" w:rsidRPr="002C05C3" w:rsidRDefault="00D14AA7" w:rsidP="005E05CA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отмечается низкий уровень эмоционально-волев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ой готовности. Ребенок не может </w:t>
      </w:r>
      <w:r w:rsidRPr="002C05C3">
        <w:rPr>
          <w:rFonts w:ascii="Times New Roman" w:hAnsi="Times New Roman" w:cs="Times New Roman"/>
          <w:sz w:val="24"/>
          <w:szCs w:val="24"/>
        </w:rPr>
        <w:t>подчиниться правилам дисциплины, неспособе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н к длительным интеллектуальным </w:t>
      </w:r>
      <w:r w:rsidRPr="002C05C3">
        <w:rPr>
          <w:rFonts w:ascii="Times New Roman" w:hAnsi="Times New Roman" w:cs="Times New Roman"/>
          <w:sz w:val="24"/>
          <w:szCs w:val="24"/>
        </w:rPr>
        <w:t>усилиям;</w:t>
      </w:r>
    </w:p>
    <w:p w:rsidR="00D14AA7" w:rsidRPr="002C05C3" w:rsidRDefault="005848C6" w:rsidP="005E05CA">
      <w:pPr>
        <w:pStyle w:val="a4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сформированы</w:t>
      </w:r>
      <w:r w:rsidR="00D14AA7" w:rsidRPr="002C05C3">
        <w:rPr>
          <w:rFonts w:ascii="Times New Roman" w:hAnsi="Times New Roman" w:cs="Times New Roman"/>
          <w:sz w:val="24"/>
          <w:szCs w:val="24"/>
        </w:rPr>
        <w:t xml:space="preserve"> все структурные компоненты учебной деятельности;</w:t>
      </w:r>
    </w:p>
    <w:p w:rsidR="00D14AA7" w:rsidRPr="002C05C3" w:rsidRDefault="00D14AA7" w:rsidP="005E05CA">
      <w:pPr>
        <w:pStyle w:val="a4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испытывают трудности при выполнении заданий, связанных на развитиемелкой моторики;</w:t>
      </w:r>
    </w:p>
    <w:p w:rsidR="00D14AA7" w:rsidRPr="002C05C3" w:rsidRDefault="00D14AA7" w:rsidP="005E05CA">
      <w:pPr>
        <w:pStyle w:val="a4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непроизвольное внимание развито значительно лучше, чем произвольное;</w:t>
      </w:r>
    </w:p>
    <w:p w:rsidR="00D14AA7" w:rsidRPr="002C05C3" w:rsidRDefault="00D14AA7" w:rsidP="005E05CA">
      <w:pPr>
        <w:pStyle w:val="a4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несоответствие между уровнем наглядно действе</w:t>
      </w:r>
      <w:r w:rsidR="00E67C2A" w:rsidRPr="002C05C3">
        <w:rPr>
          <w:rFonts w:ascii="Times New Roman" w:hAnsi="Times New Roman" w:cs="Times New Roman"/>
          <w:sz w:val="24"/>
          <w:szCs w:val="24"/>
        </w:rPr>
        <w:t>нных операций и словесно-</w:t>
      </w:r>
      <w:r w:rsidRPr="002C05C3">
        <w:rPr>
          <w:rFonts w:ascii="Times New Roman" w:hAnsi="Times New Roman" w:cs="Times New Roman"/>
          <w:sz w:val="24"/>
          <w:szCs w:val="24"/>
        </w:rPr>
        <w:t>логического мышл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ния;</w:t>
      </w:r>
    </w:p>
    <w:p w:rsidR="00D14AA7" w:rsidRPr="002C05C3" w:rsidRDefault="00D14AA7" w:rsidP="005E05CA">
      <w:pPr>
        <w:pStyle w:val="a4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  могут быть нарушены эмоциональные конт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акты с близкими взрослыми, дети </w:t>
      </w:r>
      <w:r w:rsidRPr="002C05C3">
        <w:rPr>
          <w:rFonts w:ascii="Times New Roman" w:hAnsi="Times New Roman" w:cs="Times New Roman"/>
          <w:sz w:val="24"/>
          <w:szCs w:val="24"/>
        </w:rPr>
        <w:t>слабо ориентируются в нравственно-этических нормах поведения.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lastRenderedPageBreak/>
        <w:t>Задержка  психического  развития  поддаётся  коррекции,  при  специально</w:t>
      </w:r>
      <w:r w:rsidR="00AE22FB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организованном обучении и воспитании ребёнка.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программы.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Сформировано представление о самом себе, ов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ладевают элементарными навыками </w:t>
      </w:r>
      <w:r w:rsidRPr="002C05C3">
        <w:rPr>
          <w:rFonts w:ascii="Times New Roman" w:hAnsi="Times New Roman" w:cs="Times New Roman"/>
          <w:sz w:val="24"/>
          <w:szCs w:val="24"/>
        </w:rPr>
        <w:t>для выстраив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ния адекватной системы, п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оложительных личностных оценок, </w:t>
      </w:r>
      <w:r w:rsidRPr="002C05C3">
        <w:rPr>
          <w:rFonts w:ascii="Times New Roman" w:hAnsi="Times New Roman" w:cs="Times New Roman"/>
          <w:sz w:val="24"/>
          <w:szCs w:val="24"/>
        </w:rPr>
        <w:t>позитивного отношения к себе.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Сотрудничают со взрослыми и сверстниками, о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владевают навыком продуктивного </w:t>
      </w:r>
      <w:r w:rsidRPr="002C05C3">
        <w:rPr>
          <w:rFonts w:ascii="Times New Roman" w:hAnsi="Times New Roman" w:cs="Times New Roman"/>
          <w:sz w:val="24"/>
          <w:szCs w:val="24"/>
        </w:rPr>
        <w:t>взаимодействия в процессе совместной деятельности.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Сформировано адекватное восприятие окружающих предметов и явлений.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Сформированы  перцептивные  действия  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(рассматривания,  выслушивания, </w:t>
      </w:r>
      <w:r w:rsidRPr="002C05C3">
        <w:rPr>
          <w:rFonts w:ascii="Times New Roman" w:hAnsi="Times New Roman" w:cs="Times New Roman"/>
          <w:sz w:val="24"/>
          <w:szCs w:val="24"/>
        </w:rPr>
        <w:t>ощупывания). Овлад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вают системой сенсорных эта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лонов. Соединяют сенсорный опыт </w:t>
      </w:r>
      <w:r w:rsidRPr="002C05C3">
        <w:rPr>
          <w:rFonts w:ascii="Times New Roman" w:hAnsi="Times New Roman" w:cs="Times New Roman"/>
          <w:sz w:val="24"/>
          <w:szCs w:val="24"/>
        </w:rPr>
        <w:t>со словом.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Овладевают  единым  процессом  познани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я  реального  мира через тесное </w:t>
      </w:r>
      <w:r w:rsidRPr="002C05C3">
        <w:rPr>
          <w:rFonts w:ascii="Times New Roman" w:hAnsi="Times New Roman" w:cs="Times New Roman"/>
          <w:sz w:val="24"/>
          <w:szCs w:val="24"/>
        </w:rPr>
        <w:t>взаимодействие трех о</w:t>
      </w:r>
      <w:r w:rsidRPr="002C05C3">
        <w:rPr>
          <w:rFonts w:ascii="Times New Roman" w:hAnsi="Times New Roman" w:cs="Times New Roman"/>
          <w:sz w:val="24"/>
          <w:szCs w:val="24"/>
        </w:rPr>
        <w:t>с</w:t>
      </w:r>
      <w:r w:rsidRPr="002C05C3">
        <w:rPr>
          <w:rFonts w:ascii="Times New Roman" w:hAnsi="Times New Roman" w:cs="Times New Roman"/>
          <w:sz w:val="24"/>
          <w:szCs w:val="24"/>
        </w:rPr>
        <w:t>новных форм мышления: нагл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ядно - действенного, наглядно - </w:t>
      </w:r>
      <w:r w:rsidRPr="002C05C3">
        <w:rPr>
          <w:rFonts w:ascii="Times New Roman" w:hAnsi="Times New Roman" w:cs="Times New Roman"/>
          <w:sz w:val="24"/>
          <w:szCs w:val="24"/>
        </w:rPr>
        <w:t>образного и словесно - логического.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Усваивают количественные и качествен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ные отношения между предметами. </w:t>
      </w:r>
      <w:r w:rsidRPr="002C05C3">
        <w:rPr>
          <w:rFonts w:ascii="Times New Roman" w:hAnsi="Times New Roman" w:cs="Times New Roman"/>
          <w:sz w:val="24"/>
          <w:szCs w:val="24"/>
        </w:rPr>
        <w:t>Сопоставляют предм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ты по форме, величине, прос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транственному расположению и по </w:t>
      </w:r>
      <w:r w:rsidRPr="002C05C3">
        <w:rPr>
          <w:rFonts w:ascii="Times New Roman" w:hAnsi="Times New Roman" w:cs="Times New Roman"/>
          <w:sz w:val="24"/>
          <w:szCs w:val="24"/>
        </w:rPr>
        <w:t>количеству. Понимают, что количес</w:t>
      </w:r>
      <w:r w:rsidRPr="002C05C3">
        <w:rPr>
          <w:rFonts w:ascii="Times New Roman" w:hAnsi="Times New Roman" w:cs="Times New Roman"/>
          <w:sz w:val="24"/>
          <w:szCs w:val="24"/>
        </w:rPr>
        <w:t>т</w:t>
      </w:r>
      <w:r w:rsidRPr="002C05C3">
        <w:rPr>
          <w:rFonts w:ascii="Times New Roman" w:hAnsi="Times New Roman" w:cs="Times New Roman"/>
          <w:sz w:val="24"/>
          <w:szCs w:val="24"/>
        </w:rPr>
        <w:t>во не зави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сит от величины, цвета, формы и </w:t>
      </w:r>
      <w:r w:rsidRPr="002C05C3">
        <w:rPr>
          <w:rFonts w:ascii="Times New Roman" w:hAnsi="Times New Roman" w:cs="Times New Roman"/>
          <w:sz w:val="24"/>
          <w:szCs w:val="24"/>
        </w:rPr>
        <w:t>расположения.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У детей формируется представление о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 различных предметах и явлениях </w:t>
      </w:r>
      <w:r w:rsidRPr="002C05C3">
        <w:rPr>
          <w:rFonts w:ascii="Times New Roman" w:hAnsi="Times New Roman" w:cs="Times New Roman"/>
          <w:sz w:val="24"/>
          <w:szCs w:val="24"/>
        </w:rPr>
        <w:t>окружающей действител</w:t>
      </w:r>
      <w:r w:rsidRPr="002C05C3">
        <w:rPr>
          <w:rFonts w:ascii="Times New Roman" w:hAnsi="Times New Roman" w:cs="Times New Roman"/>
          <w:sz w:val="24"/>
          <w:szCs w:val="24"/>
        </w:rPr>
        <w:t>ь</w:t>
      </w:r>
      <w:r w:rsidRPr="002C05C3">
        <w:rPr>
          <w:rFonts w:ascii="Times New Roman" w:hAnsi="Times New Roman" w:cs="Times New Roman"/>
          <w:sz w:val="24"/>
          <w:szCs w:val="24"/>
        </w:rPr>
        <w:t>ности, о человеке, видах ег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о деятельности и взаимодействия </w:t>
      </w:r>
      <w:r w:rsidRPr="002C05C3">
        <w:rPr>
          <w:rFonts w:ascii="Times New Roman" w:hAnsi="Times New Roman" w:cs="Times New Roman"/>
          <w:sz w:val="24"/>
          <w:szCs w:val="24"/>
        </w:rPr>
        <w:t>с природой.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Развивается речь и коммуникативные сп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особности во всех видах детской </w:t>
      </w:r>
      <w:r w:rsidRPr="002C05C3">
        <w:rPr>
          <w:rFonts w:ascii="Times New Roman" w:hAnsi="Times New Roman" w:cs="Times New Roman"/>
          <w:sz w:val="24"/>
          <w:szCs w:val="24"/>
        </w:rPr>
        <w:t>деятельности, в повс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дневной жизни, в проце</w:t>
      </w:r>
      <w:r w:rsidR="00E67C2A" w:rsidRPr="002C05C3">
        <w:rPr>
          <w:rFonts w:ascii="Times New Roman" w:hAnsi="Times New Roman" w:cs="Times New Roman"/>
          <w:sz w:val="24"/>
          <w:szCs w:val="24"/>
        </w:rPr>
        <w:t>ссе общения с членами семьи, со</w:t>
      </w:r>
      <w:r w:rsidRPr="002C05C3">
        <w:rPr>
          <w:rFonts w:ascii="Times New Roman" w:hAnsi="Times New Roman" w:cs="Times New Roman"/>
          <w:sz w:val="24"/>
          <w:szCs w:val="24"/>
        </w:rPr>
        <w:t>взрослыми, сверстниками.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Развита мелкая моторика, сформировано хват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ание, выделение каждого пальца, </w:t>
      </w:r>
      <w:r w:rsidRPr="002C05C3">
        <w:rPr>
          <w:rFonts w:ascii="Times New Roman" w:hAnsi="Times New Roman" w:cs="Times New Roman"/>
          <w:sz w:val="24"/>
          <w:szCs w:val="24"/>
        </w:rPr>
        <w:t>выработана соглас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ванность действий обеих рук, определена ведущая рука.</w:t>
      </w:r>
    </w:p>
    <w:p w:rsidR="00D14AA7" w:rsidRPr="002C05C3" w:rsidRDefault="00D14AA7" w:rsidP="005E05CA">
      <w:pPr>
        <w:pStyle w:val="a4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Дети интересуются игрушками, могут выполн</w:t>
      </w:r>
      <w:r w:rsidR="00E67C2A" w:rsidRPr="002C05C3">
        <w:rPr>
          <w:rFonts w:ascii="Times New Roman" w:hAnsi="Times New Roman" w:cs="Times New Roman"/>
          <w:sz w:val="24"/>
          <w:szCs w:val="24"/>
        </w:rPr>
        <w:t xml:space="preserve">ять предметно-игровые действия, </w:t>
      </w:r>
      <w:r w:rsidRPr="002C05C3">
        <w:rPr>
          <w:rFonts w:ascii="Times New Roman" w:hAnsi="Times New Roman" w:cs="Times New Roman"/>
          <w:sz w:val="24"/>
          <w:szCs w:val="24"/>
        </w:rPr>
        <w:t>играть со сверстн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ками.</w:t>
      </w:r>
    </w:p>
    <w:p w:rsidR="00E67C2A" w:rsidRPr="002C05C3" w:rsidRDefault="00E67C2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AE22FB" w:rsidRDefault="00AE22FB" w:rsidP="005E0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22FB">
        <w:rPr>
          <w:rFonts w:ascii="Times New Roman" w:hAnsi="Times New Roman" w:cs="Times New Roman"/>
          <w:b/>
          <w:sz w:val="28"/>
          <w:szCs w:val="24"/>
        </w:rPr>
        <w:t>2. СОДЕРЖАТЕЛЬНЫЙ РАЗДЕЛ</w:t>
      </w:r>
    </w:p>
    <w:p w:rsidR="00AE22FB" w:rsidRDefault="00AE22FB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2.1. Психолого-педагогическое сопровождение коррекционной работы ДОУ</w:t>
      </w:r>
    </w:p>
    <w:p w:rsidR="00D14AA7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Зона компетенции педагога-психолога в организации и проведениикоррекционной работы МБДОУ обусловлена и</w:t>
      </w:r>
      <w:r w:rsidR="007572C2" w:rsidRPr="002C05C3">
        <w:rPr>
          <w:rFonts w:ascii="Times New Roman" w:hAnsi="Times New Roman" w:cs="Times New Roman"/>
          <w:sz w:val="24"/>
          <w:szCs w:val="24"/>
        </w:rPr>
        <w:t xml:space="preserve">меющимися у детей отклонениями, </w:t>
      </w:r>
      <w:r w:rsidRPr="002C05C3">
        <w:rPr>
          <w:rFonts w:ascii="Times New Roman" w:hAnsi="Times New Roman" w:cs="Times New Roman"/>
          <w:sz w:val="24"/>
          <w:szCs w:val="24"/>
        </w:rPr>
        <w:t>приведшими к нарушению умственной р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ботос</w:t>
      </w:r>
      <w:r w:rsidR="007572C2" w:rsidRPr="002C05C3">
        <w:rPr>
          <w:rFonts w:ascii="Times New Roman" w:hAnsi="Times New Roman" w:cs="Times New Roman"/>
          <w:sz w:val="24"/>
          <w:szCs w:val="24"/>
        </w:rPr>
        <w:t xml:space="preserve">пособности, недостаткам общей и </w:t>
      </w:r>
      <w:r w:rsidRPr="002C05C3">
        <w:rPr>
          <w:rFonts w:ascii="Times New Roman" w:hAnsi="Times New Roman" w:cs="Times New Roman"/>
          <w:sz w:val="24"/>
          <w:szCs w:val="24"/>
        </w:rPr>
        <w:t>мелкой моторики, трудностям во вза</w:t>
      </w:r>
      <w:r w:rsidR="007572C2" w:rsidRPr="002C05C3">
        <w:rPr>
          <w:rFonts w:ascii="Times New Roman" w:hAnsi="Times New Roman" w:cs="Times New Roman"/>
          <w:sz w:val="24"/>
          <w:szCs w:val="24"/>
        </w:rPr>
        <w:t>имодействии с окружа</w:t>
      </w:r>
      <w:r w:rsidR="007572C2" w:rsidRPr="002C05C3">
        <w:rPr>
          <w:rFonts w:ascii="Times New Roman" w:hAnsi="Times New Roman" w:cs="Times New Roman"/>
          <w:sz w:val="24"/>
          <w:szCs w:val="24"/>
        </w:rPr>
        <w:t>ю</w:t>
      </w:r>
      <w:r w:rsidR="007572C2" w:rsidRPr="002C05C3">
        <w:rPr>
          <w:rFonts w:ascii="Times New Roman" w:hAnsi="Times New Roman" w:cs="Times New Roman"/>
          <w:sz w:val="24"/>
          <w:szCs w:val="24"/>
        </w:rPr>
        <w:t xml:space="preserve">щим миром, </w:t>
      </w:r>
      <w:r w:rsidRPr="002C05C3">
        <w:rPr>
          <w:rFonts w:ascii="Times New Roman" w:hAnsi="Times New Roman" w:cs="Times New Roman"/>
          <w:sz w:val="24"/>
          <w:szCs w:val="24"/>
        </w:rPr>
        <w:t>изменению способов коммуникации и с</w:t>
      </w:r>
      <w:r w:rsidR="007572C2" w:rsidRPr="002C05C3">
        <w:rPr>
          <w:rFonts w:ascii="Times New Roman" w:hAnsi="Times New Roman" w:cs="Times New Roman"/>
          <w:sz w:val="24"/>
          <w:szCs w:val="24"/>
        </w:rPr>
        <w:t xml:space="preserve">редств общения, недостаточности </w:t>
      </w:r>
      <w:r w:rsidRPr="002C05C3">
        <w:rPr>
          <w:rFonts w:ascii="Times New Roman" w:hAnsi="Times New Roman" w:cs="Times New Roman"/>
          <w:sz w:val="24"/>
          <w:szCs w:val="24"/>
        </w:rPr>
        <w:t>словесного оп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средствования, в частности — в</w:t>
      </w:r>
      <w:r w:rsidR="007572C2" w:rsidRPr="002C05C3">
        <w:rPr>
          <w:rFonts w:ascii="Times New Roman" w:hAnsi="Times New Roman" w:cs="Times New Roman"/>
          <w:sz w:val="24"/>
          <w:szCs w:val="24"/>
        </w:rPr>
        <w:t xml:space="preserve">ербализации, искажению познания </w:t>
      </w:r>
      <w:r w:rsidRPr="002C05C3">
        <w:rPr>
          <w:rFonts w:ascii="Times New Roman" w:hAnsi="Times New Roman" w:cs="Times New Roman"/>
          <w:sz w:val="24"/>
          <w:szCs w:val="24"/>
        </w:rPr>
        <w:t>окружающего мира, бедности с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циального о</w:t>
      </w:r>
      <w:r w:rsidR="007572C2" w:rsidRPr="002C05C3">
        <w:rPr>
          <w:rFonts w:ascii="Times New Roman" w:hAnsi="Times New Roman" w:cs="Times New Roman"/>
          <w:sz w:val="24"/>
          <w:szCs w:val="24"/>
        </w:rPr>
        <w:t xml:space="preserve">пыта, изменениями в становлении </w:t>
      </w:r>
      <w:r w:rsidRPr="002C05C3">
        <w:rPr>
          <w:rFonts w:ascii="Times New Roman" w:hAnsi="Times New Roman" w:cs="Times New Roman"/>
          <w:sz w:val="24"/>
          <w:szCs w:val="24"/>
        </w:rPr>
        <w:t>личности.</w:t>
      </w:r>
    </w:p>
    <w:p w:rsidR="00D14AA7" w:rsidRPr="002C05C3" w:rsidRDefault="005848C6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Для реализации психолого-педагогического компонента коррекционной работы предусмотрено</w:t>
      </w:r>
      <w:r w:rsidR="00143C9C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создание индивидуального образовательного маршрута, который предполагает</w:t>
      </w:r>
      <w:r w:rsidR="00143C9C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постепенное включ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ние таких детей в коллектив сверстников с помощью взрослого (воспитателя),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чьи усилия направлены, в числе прочих, на формирование у детей с</w:t>
      </w:r>
      <w:r w:rsidR="00143C9C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нарушениями развития умения взаимодействовать в ед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ном детском коллективе.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Учитывая, что дети с ОВЗ могут реализовать свой потенциал лишь приусловии вовремя начат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го и адекватно организованного процесса воспитания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 и </w:t>
      </w:r>
      <w:r w:rsidRPr="002C05C3">
        <w:rPr>
          <w:rFonts w:ascii="Times New Roman" w:hAnsi="Times New Roman" w:cs="Times New Roman"/>
          <w:sz w:val="24"/>
          <w:szCs w:val="24"/>
        </w:rPr>
        <w:t>обучения, удовлетворения как общих с но</w:t>
      </w:r>
      <w:r w:rsidRPr="002C05C3">
        <w:rPr>
          <w:rFonts w:ascii="Times New Roman" w:hAnsi="Times New Roman" w:cs="Times New Roman"/>
          <w:sz w:val="24"/>
          <w:szCs w:val="24"/>
        </w:rPr>
        <w:t>р</w:t>
      </w:r>
      <w:r w:rsidRPr="002C05C3">
        <w:rPr>
          <w:rFonts w:ascii="Times New Roman" w:hAnsi="Times New Roman" w:cs="Times New Roman"/>
          <w:sz w:val="24"/>
          <w:szCs w:val="24"/>
        </w:rPr>
        <w:t>маль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но развивающимися детьми, так и </w:t>
      </w:r>
      <w:r w:rsidRPr="002C05C3">
        <w:rPr>
          <w:rFonts w:ascii="Times New Roman" w:hAnsi="Times New Roman" w:cs="Times New Roman"/>
          <w:sz w:val="24"/>
          <w:szCs w:val="24"/>
        </w:rPr>
        <w:t>их особых образовательных потребностей, з</w:t>
      </w:r>
      <w:r w:rsidR="00AD209F" w:rsidRPr="002C05C3">
        <w:rPr>
          <w:rFonts w:ascii="Times New Roman" w:hAnsi="Times New Roman" w:cs="Times New Roman"/>
          <w:sz w:val="24"/>
          <w:szCs w:val="24"/>
        </w:rPr>
        <w:t>аданных характ</w:t>
      </w:r>
      <w:r w:rsidR="00AD209F" w:rsidRPr="002C05C3">
        <w:rPr>
          <w:rFonts w:ascii="Times New Roman" w:hAnsi="Times New Roman" w:cs="Times New Roman"/>
          <w:sz w:val="24"/>
          <w:szCs w:val="24"/>
        </w:rPr>
        <w:t>е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ром нарушения их </w:t>
      </w:r>
      <w:r w:rsidRPr="002C05C3">
        <w:rPr>
          <w:rFonts w:ascii="Times New Roman" w:hAnsi="Times New Roman" w:cs="Times New Roman"/>
          <w:sz w:val="24"/>
          <w:szCs w:val="24"/>
        </w:rPr>
        <w:t>психического развития (Н. Н. Малофеев, О. И. Ку</w:t>
      </w:r>
      <w:r w:rsidR="00AD209F" w:rsidRPr="002C05C3">
        <w:rPr>
          <w:rFonts w:ascii="Times New Roman" w:hAnsi="Times New Roman" w:cs="Times New Roman"/>
          <w:sz w:val="24"/>
          <w:szCs w:val="24"/>
        </w:rPr>
        <w:t>кушкина, Е. Л. Гончарова, О. С.</w:t>
      </w:r>
      <w:r w:rsidRPr="002C05C3">
        <w:rPr>
          <w:rFonts w:ascii="Times New Roman" w:hAnsi="Times New Roman" w:cs="Times New Roman"/>
          <w:sz w:val="24"/>
          <w:szCs w:val="24"/>
        </w:rPr>
        <w:t>Никольская),  педагог-психолог  обеспеч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ивает  психолого-педагогическое </w:t>
      </w:r>
      <w:r w:rsidRPr="002C05C3">
        <w:rPr>
          <w:rFonts w:ascii="Times New Roman" w:hAnsi="Times New Roman" w:cs="Times New Roman"/>
          <w:sz w:val="24"/>
          <w:szCs w:val="24"/>
        </w:rPr>
        <w:t>сопровождение реализу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 xml:space="preserve">мых специальных </w:t>
      </w:r>
      <w:r w:rsidR="00AD209F" w:rsidRPr="002C05C3">
        <w:rPr>
          <w:rFonts w:ascii="Times New Roman" w:hAnsi="Times New Roman" w:cs="Times New Roman"/>
          <w:sz w:val="24"/>
          <w:szCs w:val="24"/>
        </w:rPr>
        <w:t>(коррекционных) образовательных</w:t>
      </w:r>
      <w:r w:rsidRPr="002C05C3">
        <w:rPr>
          <w:rFonts w:ascii="Times New Roman" w:hAnsi="Times New Roman" w:cs="Times New Roman"/>
          <w:sz w:val="24"/>
          <w:szCs w:val="24"/>
        </w:rPr>
        <w:t>программ для дошкольников, имеющих разли</w:t>
      </w:r>
      <w:r w:rsidRPr="002C05C3">
        <w:rPr>
          <w:rFonts w:ascii="Times New Roman" w:hAnsi="Times New Roman" w:cs="Times New Roman"/>
          <w:sz w:val="24"/>
          <w:szCs w:val="24"/>
        </w:rPr>
        <w:t>ч</w:t>
      </w:r>
      <w:r w:rsidRPr="002C05C3">
        <w:rPr>
          <w:rFonts w:ascii="Times New Roman" w:hAnsi="Times New Roman" w:cs="Times New Roman"/>
          <w:sz w:val="24"/>
          <w:szCs w:val="24"/>
        </w:rPr>
        <w:t>ные отклонения в развитии.</w:t>
      </w:r>
    </w:p>
    <w:p w:rsidR="00AD209F" w:rsidRPr="002C05C3" w:rsidRDefault="00AD209F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Психолого-педагогическое обследование</w:t>
      </w:r>
    </w:p>
    <w:p w:rsidR="00D14AA7" w:rsidRPr="002C05C3" w:rsidRDefault="00D14AA7" w:rsidP="005E05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детей с ограниченными возможностями здоровья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Для успешности воспитания и обучения детей с ОВЗ необходима правильнаяоценка их во</w:t>
      </w:r>
      <w:r w:rsidRPr="002C05C3">
        <w:rPr>
          <w:rFonts w:ascii="Times New Roman" w:hAnsi="Times New Roman" w:cs="Times New Roman"/>
          <w:sz w:val="24"/>
          <w:szCs w:val="24"/>
        </w:rPr>
        <w:t>з</w:t>
      </w:r>
      <w:r w:rsidRPr="002C05C3">
        <w:rPr>
          <w:rFonts w:ascii="Times New Roman" w:hAnsi="Times New Roman" w:cs="Times New Roman"/>
          <w:sz w:val="24"/>
          <w:szCs w:val="24"/>
        </w:rPr>
        <w:t xml:space="preserve">можностей и выявление особых 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потребностей. В </w:t>
      </w:r>
      <w:r w:rsidRPr="002C05C3">
        <w:rPr>
          <w:rFonts w:ascii="Times New Roman" w:hAnsi="Times New Roman" w:cs="Times New Roman"/>
          <w:sz w:val="24"/>
          <w:szCs w:val="24"/>
        </w:rPr>
        <w:t>связи  с  этим  особая  роль  отв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  <w:r w:rsidRPr="002C05C3">
        <w:rPr>
          <w:rFonts w:ascii="Times New Roman" w:hAnsi="Times New Roman" w:cs="Times New Roman"/>
          <w:sz w:val="24"/>
          <w:szCs w:val="24"/>
        </w:rPr>
        <w:t>диагностике, позволяющей:</w:t>
      </w:r>
    </w:p>
    <w:p w:rsidR="00D14AA7" w:rsidRPr="002C05C3" w:rsidRDefault="00D14AA7" w:rsidP="005E05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•выявить индивидуальные психолого-педаг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огические особенности ребенка с </w:t>
      </w:r>
      <w:r w:rsidRPr="002C05C3">
        <w:rPr>
          <w:rFonts w:ascii="Times New Roman" w:hAnsi="Times New Roman" w:cs="Times New Roman"/>
          <w:sz w:val="24"/>
          <w:szCs w:val="24"/>
        </w:rPr>
        <w:t>ОВЗ;</w:t>
      </w:r>
    </w:p>
    <w:p w:rsidR="00D14AA7" w:rsidRPr="002C05C3" w:rsidRDefault="00D14AA7" w:rsidP="005E05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•определить оптимальный педагогический маршрут;</w:t>
      </w:r>
    </w:p>
    <w:p w:rsidR="00D14AA7" w:rsidRPr="002C05C3" w:rsidRDefault="00D14AA7" w:rsidP="005E05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•обеспечить индивидуальным сопрово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ждением каждого ребенка с ОВЗ в </w:t>
      </w:r>
      <w:r w:rsidRPr="002C05C3">
        <w:rPr>
          <w:rFonts w:ascii="Times New Roman" w:hAnsi="Times New Roman" w:cs="Times New Roman"/>
          <w:sz w:val="24"/>
          <w:szCs w:val="24"/>
        </w:rPr>
        <w:t>дошкольном учреждении;</w:t>
      </w:r>
    </w:p>
    <w:p w:rsidR="00D14AA7" w:rsidRPr="002C05C3" w:rsidRDefault="00D14AA7" w:rsidP="005E05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•спланировать коррекционные мероприятия, разр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аботать программы </w:t>
      </w:r>
      <w:r w:rsidRPr="002C05C3">
        <w:rPr>
          <w:rFonts w:ascii="Times New Roman" w:hAnsi="Times New Roman" w:cs="Times New Roman"/>
          <w:sz w:val="24"/>
          <w:szCs w:val="24"/>
        </w:rPr>
        <w:t>коррекционной работы;</w:t>
      </w:r>
    </w:p>
    <w:p w:rsidR="00D14AA7" w:rsidRPr="002C05C3" w:rsidRDefault="00D14AA7" w:rsidP="005E05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•оценить динамику развития и эффективность коррекционной работы;</w:t>
      </w:r>
    </w:p>
    <w:p w:rsidR="00D14AA7" w:rsidRPr="002C05C3" w:rsidRDefault="00D14AA7" w:rsidP="005E05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•определить условия воспитания и обучения ребенка;</w:t>
      </w:r>
    </w:p>
    <w:p w:rsidR="00D14AA7" w:rsidRPr="002C05C3" w:rsidRDefault="00D14AA7" w:rsidP="005E05C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 консультировать родителей ребенка.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Все  полученные  данные  заносятся  в  карту  психолого-медико-педагогического сопровожд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ния ребенка. Данная информация обязательна для изуче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ния педагогами и воспитателями, </w:t>
      </w:r>
      <w:r w:rsidRPr="002C05C3">
        <w:rPr>
          <w:rFonts w:ascii="Times New Roman" w:hAnsi="Times New Roman" w:cs="Times New Roman"/>
          <w:sz w:val="24"/>
          <w:szCs w:val="24"/>
        </w:rPr>
        <w:t>работающ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ми с ребенком, с целью созда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ния необходимых условий для его </w:t>
      </w:r>
      <w:r w:rsidRPr="002C05C3">
        <w:rPr>
          <w:rFonts w:ascii="Times New Roman" w:hAnsi="Times New Roman" w:cs="Times New Roman"/>
          <w:sz w:val="24"/>
          <w:szCs w:val="24"/>
        </w:rPr>
        <w:t>развития в дошкольном учреждении.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Психолого-педагогическое обследование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 является одним из компонентов </w:t>
      </w:r>
      <w:r w:rsidRPr="002C05C3">
        <w:rPr>
          <w:rFonts w:ascii="Times New Roman" w:hAnsi="Times New Roman" w:cs="Times New Roman"/>
          <w:sz w:val="24"/>
          <w:szCs w:val="24"/>
        </w:rPr>
        <w:t>комплексного подхода в изучении разви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тия детей с ОВЗ. Его результаты </w:t>
      </w:r>
      <w:r w:rsidRPr="002C05C3">
        <w:rPr>
          <w:rFonts w:ascii="Times New Roman" w:hAnsi="Times New Roman" w:cs="Times New Roman"/>
          <w:sz w:val="24"/>
          <w:szCs w:val="24"/>
        </w:rPr>
        <w:t>рассматриваются в совокупности с другими данными о ребенке.</w:t>
      </w:r>
    </w:p>
    <w:p w:rsidR="00D14AA7" w:rsidRPr="002C05C3" w:rsidRDefault="005848C6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Изучение и выявление особенностей познавательной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установления характера наруш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ний, потенциальных возможностей ребенка дает возможность  прогнозировать  его  развитие  (созд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ние  индивидуального образовательного маршрута).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2C05C3">
        <w:rPr>
          <w:rFonts w:ascii="Times New Roman" w:hAnsi="Times New Roman" w:cs="Times New Roman"/>
          <w:sz w:val="24"/>
          <w:szCs w:val="24"/>
        </w:rPr>
        <w:t xml:space="preserve"> применения психологической диагностики являетсяопределение уровня умственн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го развития и со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стояния интеллекта детей с ОВЗ. </w:t>
      </w:r>
      <w:r w:rsidRPr="002C05C3">
        <w:rPr>
          <w:rFonts w:ascii="Times New Roman" w:hAnsi="Times New Roman" w:cs="Times New Roman"/>
          <w:sz w:val="24"/>
          <w:szCs w:val="24"/>
        </w:rPr>
        <w:t>Психодиагностическое обследование ребенка с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 пр</w:t>
      </w:r>
      <w:r w:rsidR="00AD209F" w:rsidRPr="002C05C3">
        <w:rPr>
          <w:rFonts w:ascii="Times New Roman" w:hAnsi="Times New Roman" w:cs="Times New Roman"/>
          <w:sz w:val="24"/>
          <w:szCs w:val="24"/>
        </w:rPr>
        <w:t>о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блемами в развитии является </w:t>
      </w:r>
      <w:r w:rsidRPr="002C05C3">
        <w:rPr>
          <w:rFonts w:ascii="Times New Roman" w:hAnsi="Times New Roman" w:cs="Times New Roman"/>
          <w:sz w:val="24"/>
          <w:szCs w:val="24"/>
        </w:rPr>
        <w:t>системным и включает в себя изучение всех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 сторон психики (познав</w:t>
      </w:r>
      <w:r w:rsidR="00AD209F" w:rsidRPr="002C05C3">
        <w:rPr>
          <w:rFonts w:ascii="Times New Roman" w:hAnsi="Times New Roman" w:cs="Times New Roman"/>
          <w:sz w:val="24"/>
          <w:szCs w:val="24"/>
        </w:rPr>
        <w:t>а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тельная </w:t>
      </w:r>
      <w:r w:rsidRPr="002C05C3">
        <w:rPr>
          <w:rFonts w:ascii="Times New Roman" w:hAnsi="Times New Roman" w:cs="Times New Roman"/>
          <w:sz w:val="24"/>
          <w:szCs w:val="24"/>
        </w:rPr>
        <w:t>деятельность, речь, эмоционально-волевая сфера, личнос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тное развитие). В </w:t>
      </w:r>
      <w:r w:rsidRPr="002C05C3">
        <w:rPr>
          <w:rFonts w:ascii="Times New Roman" w:hAnsi="Times New Roman" w:cs="Times New Roman"/>
          <w:sz w:val="24"/>
          <w:szCs w:val="24"/>
        </w:rPr>
        <w:t>качестве источн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ков диагностическ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ого инструментария используются </w:t>
      </w:r>
      <w:r w:rsidRPr="002C05C3">
        <w:rPr>
          <w:rFonts w:ascii="Times New Roman" w:hAnsi="Times New Roman" w:cs="Times New Roman"/>
          <w:sz w:val="24"/>
          <w:szCs w:val="24"/>
        </w:rPr>
        <w:t>научно-практические разработки С. Д. Забр</w:t>
      </w:r>
      <w:r w:rsidR="00AD209F" w:rsidRPr="002C05C3">
        <w:rPr>
          <w:rFonts w:ascii="Times New Roman" w:hAnsi="Times New Roman" w:cs="Times New Roman"/>
          <w:sz w:val="24"/>
          <w:szCs w:val="24"/>
        </w:rPr>
        <w:t>а</w:t>
      </w:r>
      <w:r w:rsidR="00AD209F" w:rsidRPr="002C05C3">
        <w:rPr>
          <w:rFonts w:ascii="Times New Roman" w:hAnsi="Times New Roman" w:cs="Times New Roman"/>
          <w:sz w:val="24"/>
          <w:szCs w:val="24"/>
        </w:rPr>
        <w:t>м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ной, Е. А. Стребелевой, М. М. </w:t>
      </w:r>
      <w:r w:rsidRPr="002C05C3">
        <w:rPr>
          <w:rFonts w:ascii="Times New Roman" w:hAnsi="Times New Roman" w:cs="Times New Roman"/>
          <w:sz w:val="24"/>
          <w:szCs w:val="24"/>
        </w:rPr>
        <w:t>Семаго. По результатам проведенных обсле</w:t>
      </w:r>
      <w:r w:rsidR="00AD209F" w:rsidRPr="002C05C3">
        <w:rPr>
          <w:rFonts w:ascii="Times New Roman" w:hAnsi="Times New Roman" w:cs="Times New Roman"/>
          <w:sz w:val="24"/>
          <w:szCs w:val="24"/>
        </w:rPr>
        <w:t>дований проводится качес</w:t>
      </w:r>
      <w:r w:rsidR="00AD209F" w:rsidRPr="002C05C3">
        <w:rPr>
          <w:rFonts w:ascii="Times New Roman" w:hAnsi="Times New Roman" w:cs="Times New Roman"/>
          <w:sz w:val="24"/>
          <w:szCs w:val="24"/>
        </w:rPr>
        <w:t>т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венный </w:t>
      </w:r>
      <w:r w:rsidRPr="002C05C3">
        <w:rPr>
          <w:rFonts w:ascii="Times New Roman" w:hAnsi="Times New Roman" w:cs="Times New Roman"/>
          <w:sz w:val="24"/>
          <w:szCs w:val="24"/>
        </w:rPr>
        <w:t>анализ, который предполагает оценку о</w:t>
      </w:r>
      <w:r w:rsidR="00AD209F" w:rsidRPr="002C05C3">
        <w:rPr>
          <w:rFonts w:ascii="Times New Roman" w:hAnsi="Times New Roman" w:cs="Times New Roman"/>
          <w:sz w:val="24"/>
          <w:szCs w:val="24"/>
        </w:rPr>
        <w:t xml:space="preserve">собенностей процесса выполнения </w:t>
      </w:r>
      <w:r w:rsidRPr="002C05C3">
        <w:rPr>
          <w:rFonts w:ascii="Times New Roman" w:hAnsi="Times New Roman" w:cs="Times New Roman"/>
          <w:sz w:val="24"/>
          <w:szCs w:val="24"/>
        </w:rPr>
        <w:t>ребенком заданий и допускаемых ошибок на основе системы качественных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показателей.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Качественные показатели, характеризующие эмоциональную сферу иповедение ребенка: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•особенности контакта ребенка;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•эмоциональная реакция на ситуацию обследования;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•реакция на одобрение;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•реакция на неудачи;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•эмоциональное состояние во время выполнения заданий;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•эмоциональная подвижность;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•особенности общения;</w:t>
      </w:r>
    </w:p>
    <w:p w:rsidR="003B4810" w:rsidRPr="00AE22FB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•реакция на результат.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Качественные показатели, характеризующие деятельность ребенка: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•наличие и стойкость интереса к заданию;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•понимание инструкции;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•самостоятельность выполнения задания;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•характер деятельности (целенаправленность и активность);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•темп и динамика деятельности, особенности регуляции деятельности;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•работоспособность;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•организация помощи.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2FB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lastRenderedPageBreak/>
        <w:t>Качественные  показатели</w:t>
      </w:r>
      <w:r w:rsidR="003B4810" w:rsidRPr="002C05C3">
        <w:rPr>
          <w:rFonts w:ascii="Times New Roman" w:hAnsi="Times New Roman" w:cs="Times New Roman"/>
          <w:b/>
          <w:sz w:val="24"/>
          <w:szCs w:val="24"/>
        </w:rPr>
        <w:t xml:space="preserve">,  характеризующие  особенности </w:t>
      </w: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познавательной сферы и моторной функции ребенка: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•особенности внимания, восприятия, памяти, мышления, речи;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•особенности моторной функции.</w:t>
      </w:r>
    </w:p>
    <w:p w:rsidR="00D14AA7" w:rsidRPr="002C05C3" w:rsidRDefault="00D14AA7" w:rsidP="005E05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В комплексной оценке психического </w:t>
      </w:r>
      <w:r w:rsidR="003B4810" w:rsidRPr="002C05C3">
        <w:rPr>
          <w:rFonts w:ascii="Times New Roman" w:hAnsi="Times New Roman" w:cs="Times New Roman"/>
          <w:sz w:val="24"/>
          <w:szCs w:val="24"/>
        </w:rPr>
        <w:t>развития и потенциальных возмож</w:t>
      </w:r>
      <w:r w:rsidRPr="002C05C3">
        <w:rPr>
          <w:rFonts w:ascii="Times New Roman" w:hAnsi="Times New Roman" w:cs="Times New Roman"/>
          <w:sz w:val="24"/>
          <w:szCs w:val="24"/>
        </w:rPr>
        <w:t>ностей детей с ко</w:t>
      </w:r>
      <w:r w:rsidRPr="002C05C3">
        <w:rPr>
          <w:rFonts w:ascii="Times New Roman" w:hAnsi="Times New Roman" w:cs="Times New Roman"/>
          <w:sz w:val="24"/>
          <w:szCs w:val="24"/>
        </w:rPr>
        <w:t>м</w:t>
      </w:r>
      <w:r w:rsidRPr="002C05C3">
        <w:rPr>
          <w:rFonts w:ascii="Times New Roman" w:hAnsi="Times New Roman" w:cs="Times New Roman"/>
          <w:sz w:val="24"/>
          <w:szCs w:val="24"/>
        </w:rPr>
        <w:t>плексными нарушен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иями для определения содержания </w:t>
      </w:r>
      <w:r w:rsidRPr="002C05C3">
        <w:rPr>
          <w:rFonts w:ascii="Times New Roman" w:hAnsi="Times New Roman" w:cs="Times New Roman"/>
          <w:sz w:val="24"/>
          <w:szCs w:val="24"/>
        </w:rPr>
        <w:t>дальнейшего  обучения  проводится  педагог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ческое  обследов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ание.  Оно </w:t>
      </w:r>
      <w:r w:rsidRPr="002C05C3">
        <w:rPr>
          <w:rFonts w:ascii="Times New Roman" w:hAnsi="Times New Roman" w:cs="Times New Roman"/>
          <w:sz w:val="24"/>
          <w:szCs w:val="24"/>
        </w:rPr>
        <w:t>предусматривает: получение сведений о ребенк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е, раскрывающих знания, умения, </w:t>
      </w:r>
      <w:r w:rsidRPr="002C05C3">
        <w:rPr>
          <w:rFonts w:ascii="Times New Roman" w:hAnsi="Times New Roman" w:cs="Times New Roman"/>
          <w:sz w:val="24"/>
          <w:szCs w:val="24"/>
        </w:rPr>
        <w:t>навыки, которыми он должен обладать на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 определенном возрастном этапе, </w:t>
      </w:r>
      <w:r w:rsidRPr="002C05C3">
        <w:rPr>
          <w:rFonts w:ascii="Times New Roman" w:hAnsi="Times New Roman" w:cs="Times New Roman"/>
          <w:sz w:val="24"/>
          <w:szCs w:val="24"/>
        </w:rPr>
        <w:t>установление о</w:t>
      </w:r>
      <w:r w:rsidRPr="002C05C3">
        <w:rPr>
          <w:rFonts w:ascii="Times New Roman" w:hAnsi="Times New Roman" w:cs="Times New Roman"/>
          <w:sz w:val="24"/>
          <w:szCs w:val="24"/>
        </w:rPr>
        <w:t>с</w:t>
      </w:r>
      <w:r w:rsidRPr="002C05C3">
        <w:rPr>
          <w:rFonts w:ascii="Times New Roman" w:hAnsi="Times New Roman" w:cs="Times New Roman"/>
          <w:sz w:val="24"/>
          <w:szCs w:val="24"/>
        </w:rPr>
        <w:t>новных проблем в обучении, темп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а усвоения материала, выявление </w:t>
      </w:r>
      <w:r w:rsidRPr="002C05C3">
        <w:rPr>
          <w:rFonts w:ascii="Times New Roman" w:hAnsi="Times New Roman" w:cs="Times New Roman"/>
          <w:sz w:val="24"/>
          <w:szCs w:val="24"/>
        </w:rPr>
        <w:t>особенностей образовательной деятельнос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ти дошкольников с ОВЗ. При этом </w:t>
      </w:r>
      <w:r w:rsidRPr="002C05C3">
        <w:rPr>
          <w:rFonts w:ascii="Times New Roman" w:hAnsi="Times New Roman" w:cs="Times New Roman"/>
          <w:sz w:val="24"/>
          <w:szCs w:val="24"/>
        </w:rPr>
        <w:t>используются такие методы, как непос</w:t>
      </w:r>
      <w:r w:rsidR="003B4810" w:rsidRPr="002C05C3">
        <w:rPr>
          <w:rFonts w:ascii="Times New Roman" w:hAnsi="Times New Roman" w:cs="Times New Roman"/>
          <w:sz w:val="24"/>
          <w:szCs w:val="24"/>
        </w:rPr>
        <w:t>редственная бес</w:t>
      </w:r>
      <w:r w:rsidR="003B4810" w:rsidRPr="002C05C3">
        <w:rPr>
          <w:rFonts w:ascii="Times New Roman" w:hAnsi="Times New Roman" w:cs="Times New Roman"/>
          <w:sz w:val="24"/>
          <w:szCs w:val="24"/>
        </w:rPr>
        <w:t>е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да с ребенком и </w:t>
      </w:r>
      <w:r w:rsidRPr="002C05C3">
        <w:rPr>
          <w:rFonts w:ascii="Times New Roman" w:hAnsi="Times New Roman" w:cs="Times New Roman"/>
          <w:sz w:val="24"/>
          <w:szCs w:val="24"/>
        </w:rPr>
        <w:t>родителями, анализ работ дошкольника (рисунков,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 поделок и др.), педагогическое </w:t>
      </w:r>
      <w:r w:rsidRPr="002C05C3">
        <w:rPr>
          <w:rFonts w:ascii="Times New Roman" w:hAnsi="Times New Roman" w:cs="Times New Roman"/>
          <w:sz w:val="24"/>
          <w:szCs w:val="24"/>
        </w:rPr>
        <w:t>н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блюдение. Особое место отводится наблюдению за познавател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ьной активностью </w:t>
      </w:r>
      <w:r w:rsidRPr="002C05C3">
        <w:rPr>
          <w:rFonts w:ascii="Times New Roman" w:hAnsi="Times New Roman" w:cs="Times New Roman"/>
          <w:sz w:val="24"/>
          <w:szCs w:val="24"/>
        </w:rPr>
        <w:t>ребенка, в процессе которого отмечается мот</w:t>
      </w:r>
      <w:r w:rsidR="003B4810" w:rsidRPr="002C05C3">
        <w:rPr>
          <w:rFonts w:ascii="Times New Roman" w:hAnsi="Times New Roman" w:cs="Times New Roman"/>
          <w:sz w:val="24"/>
          <w:szCs w:val="24"/>
        </w:rPr>
        <w:t xml:space="preserve">ивационный аспект деятельности, </w:t>
      </w:r>
      <w:r w:rsidRPr="002C05C3">
        <w:rPr>
          <w:rFonts w:ascii="Times New Roman" w:hAnsi="Times New Roman" w:cs="Times New Roman"/>
          <w:sz w:val="24"/>
          <w:szCs w:val="24"/>
        </w:rPr>
        <w:t>свидетельствующий о личностной зрелости дошкольника.</w:t>
      </w:r>
    </w:p>
    <w:p w:rsidR="003B4810" w:rsidRPr="002C05C3" w:rsidRDefault="00D14AA7" w:rsidP="005E05C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Полученные сведения позволяют в дальнейшем целенаправленно вноситькоррективы в орган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зацию процесса воспитания и обучения детей с ОВЗ.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10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Используемые</w:t>
      </w:r>
      <w:r w:rsidR="00FC078D" w:rsidRPr="002C05C3">
        <w:rPr>
          <w:rFonts w:ascii="Times New Roman" w:hAnsi="Times New Roman" w:cs="Times New Roman"/>
          <w:b/>
          <w:sz w:val="24"/>
          <w:szCs w:val="24"/>
        </w:rPr>
        <w:t xml:space="preserve"> психодиагностические комплекты</w:t>
      </w:r>
    </w:p>
    <w:tbl>
      <w:tblPr>
        <w:tblStyle w:val="a3"/>
        <w:tblW w:w="10456" w:type="dxa"/>
        <w:tblLook w:val="04A0"/>
      </w:tblPr>
      <w:tblGrid>
        <w:gridCol w:w="1526"/>
        <w:gridCol w:w="8930"/>
      </w:tblGrid>
      <w:tr w:rsidR="00D97AAC" w:rsidRPr="002C05C3" w:rsidTr="00AE22FB">
        <w:trPr>
          <w:trHeight w:val="780"/>
        </w:trPr>
        <w:tc>
          <w:tcPr>
            <w:tcW w:w="1526" w:type="dxa"/>
            <w:vMerge w:val="restart"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</w:p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технологий, пособий</w:t>
            </w:r>
          </w:p>
        </w:tc>
        <w:tc>
          <w:tcPr>
            <w:tcW w:w="8930" w:type="dxa"/>
          </w:tcPr>
          <w:p w:rsidR="00D97AA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Психодиагностический комплект детского психолога (</w:t>
            </w:r>
            <w:r w:rsidR="005848C6" w:rsidRPr="002C05C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8C6" w:rsidRPr="002C05C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. Семаго, Н. Я. Семаго), в который входит не только необходимый стимульный материал, но и р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ководство с подробным описанием проведения методик.</w:t>
            </w:r>
          </w:p>
        </w:tc>
      </w:tr>
      <w:tr w:rsidR="00D97AAC" w:rsidRPr="002C05C3" w:rsidTr="00AE22FB">
        <w:trPr>
          <w:trHeight w:val="240"/>
        </w:trPr>
        <w:tc>
          <w:tcPr>
            <w:tcW w:w="1526" w:type="dxa"/>
            <w:vMerge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97AA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Психодиагностический комплект психолога ДОУ (автор Марцинковская Т. Д. «Диагностика психического развития детей»).</w:t>
            </w:r>
          </w:p>
        </w:tc>
      </w:tr>
      <w:tr w:rsidR="00D97AAC" w:rsidRPr="002C05C3" w:rsidTr="00AE22FB">
        <w:trPr>
          <w:trHeight w:val="240"/>
        </w:trPr>
        <w:tc>
          <w:tcPr>
            <w:tcW w:w="1526" w:type="dxa"/>
            <w:vMerge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97AA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Психодиагностический комплект «От диагностики к развитию» (авт. С. М. З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брамная).</w:t>
            </w:r>
          </w:p>
        </w:tc>
      </w:tr>
      <w:tr w:rsidR="00D97AAC" w:rsidRPr="002C05C3" w:rsidTr="00AE22FB">
        <w:trPr>
          <w:trHeight w:val="240"/>
        </w:trPr>
        <w:tc>
          <w:tcPr>
            <w:tcW w:w="1526" w:type="dxa"/>
            <w:vMerge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97AA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Психодиагностический комплект (авт. О. М. Дьяченко и др. «Психолог в детском дошкольном учреждении»).</w:t>
            </w:r>
          </w:p>
        </w:tc>
      </w:tr>
      <w:tr w:rsidR="00D97AAC" w:rsidRPr="002C05C3" w:rsidTr="00AE22FB">
        <w:trPr>
          <w:trHeight w:val="240"/>
        </w:trPr>
        <w:tc>
          <w:tcPr>
            <w:tcW w:w="1526" w:type="dxa"/>
            <w:vMerge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97AA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Психодиагностический комплект (авт. Рогов Е. И. «Настольная книга практич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ского психолога в образовании»).</w:t>
            </w:r>
          </w:p>
        </w:tc>
      </w:tr>
      <w:tr w:rsidR="00D97AAC" w:rsidRPr="002C05C3" w:rsidTr="00AE22FB">
        <w:trPr>
          <w:trHeight w:val="240"/>
        </w:trPr>
        <w:tc>
          <w:tcPr>
            <w:tcW w:w="1526" w:type="dxa"/>
            <w:vMerge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D97AA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• Психодиагностический  комплект  (авт.  Р.  С.  </w:t>
            </w:r>
            <w:r w:rsidR="005848C6" w:rsidRPr="002C05C3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«Психология, т.3)</w:t>
            </w:r>
          </w:p>
        </w:tc>
      </w:tr>
    </w:tbl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Используемые методики</w:t>
      </w:r>
    </w:p>
    <w:tbl>
      <w:tblPr>
        <w:tblStyle w:val="a3"/>
        <w:tblW w:w="10865" w:type="dxa"/>
        <w:tblLook w:val="04A0"/>
      </w:tblPr>
      <w:tblGrid>
        <w:gridCol w:w="534"/>
        <w:gridCol w:w="3025"/>
        <w:gridCol w:w="4913"/>
        <w:gridCol w:w="2393"/>
      </w:tblGrid>
      <w:tr w:rsidR="00F55931" w:rsidRPr="002C05C3" w:rsidTr="008C7B67">
        <w:tc>
          <w:tcPr>
            <w:tcW w:w="534" w:type="dxa"/>
          </w:tcPr>
          <w:p w:rsidR="00F55931" w:rsidRPr="002C05C3" w:rsidRDefault="00F55931" w:rsidP="005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5" w:type="dxa"/>
          </w:tcPr>
          <w:p w:rsidR="00F55931" w:rsidRPr="002C05C3" w:rsidRDefault="00F55931" w:rsidP="005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методики  </w:t>
            </w:r>
          </w:p>
        </w:tc>
        <w:tc>
          <w:tcPr>
            <w:tcW w:w="4913" w:type="dxa"/>
          </w:tcPr>
          <w:p w:rsidR="00F55931" w:rsidRPr="002C05C3" w:rsidRDefault="00F55931" w:rsidP="005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F55931" w:rsidRPr="002C05C3" w:rsidRDefault="00F55931" w:rsidP="005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55931" w:rsidRPr="002C05C3" w:rsidTr="008C7B67">
        <w:tc>
          <w:tcPr>
            <w:tcW w:w="534" w:type="dxa"/>
          </w:tcPr>
          <w:p w:rsidR="00F55931" w:rsidRPr="002C05C3" w:rsidRDefault="00F55931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5" w:type="dxa"/>
          </w:tcPr>
          <w:p w:rsidR="00F55931" w:rsidRPr="00AE22FB" w:rsidRDefault="00F55931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2F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диктант  </w:t>
            </w:r>
          </w:p>
        </w:tc>
        <w:tc>
          <w:tcPr>
            <w:tcW w:w="4913" w:type="dxa"/>
          </w:tcPr>
          <w:p w:rsidR="00F55931" w:rsidRPr="002C05C3" w:rsidRDefault="00F55931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 w:rsidR="00865EDC"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DC" w:rsidRPr="002C05C3">
              <w:rPr>
                <w:rFonts w:ascii="Times New Roman" w:hAnsi="Times New Roman" w:cs="Times New Roman"/>
                <w:sz w:val="24"/>
                <w:szCs w:val="24"/>
              </w:rPr>
              <w:t>сформированности прои</w:t>
            </w:r>
            <w:r w:rsidR="00865EDC" w:rsidRPr="002C0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5EDC" w:rsidRPr="002C05C3">
              <w:rPr>
                <w:rFonts w:ascii="Times New Roman" w:hAnsi="Times New Roman" w:cs="Times New Roman"/>
                <w:sz w:val="24"/>
                <w:szCs w:val="24"/>
              </w:rPr>
              <w:t>вольности</w:t>
            </w:r>
          </w:p>
        </w:tc>
        <w:tc>
          <w:tcPr>
            <w:tcW w:w="2393" w:type="dxa"/>
          </w:tcPr>
          <w:p w:rsidR="00F55931" w:rsidRPr="002C05C3" w:rsidRDefault="00865ED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</w:t>
            </w:r>
          </w:p>
        </w:tc>
      </w:tr>
      <w:tr w:rsidR="00F55931" w:rsidRPr="002C05C3" w:rsidTr="008C7B67">
        <w:tc>
          <w:tcPr>
            <w:tcW w:w="534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5" w:type="dxa"/>
          </w:tcPr>
          <w:p w:rsidR="00F55931" w:rsidRPr="00AE22FB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B">
              <w:rPr>
                <w:rFonts w:ascii="Times New Roman" w:hAnsi="Times New Roman" w:cs="Times New Roman"/>
                <w:sz w:val="24"/>
                <w:szCs w:val="24"/>
              </w:rPr>
              <w:t>Исследованиевосприятия</w:t>
            </w:r>
          </w:p>
        </w:tc>
        <w:tc>
          <w:tcPr>
            <w:tcW w:w="4913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</w:t>
            </w:r>
          </w:p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зрительного и слухового</w:t>
            </w:r>
          </w:p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2393" w:type="dxa"/>
          </w:tcPr>
          <w:p w:rsidR="00F55931" w:rsidRPr="002C05C3" w:rsidRDefault="00865ED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 Старшая группа.</w:t>
            </w:r>
          </w:p>
        </w:tc>
      </w:tr>
      <w:tr w:rsidR="00F55931" w:rsidRPr="002C05C3" w:rsidTr="008C7B67">
        <w:tc>
          <w:tcPr>
            <w:tcW w:w="534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5" w:type="dxa"/>
          </w:tcPr>
          <w:p w:rsidR="00F55931" w:rsidRPr="00AE22FB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B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лишний  </w:t>
            </w:r>
          </w:p>
        </w:tc>
        <w:tc>
          <w:tcPr>
            <w:tcW w:w="4913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</w:t>
            </w:r>
          </w:p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развития мышления</w:t>
            </w:r>
          </w:p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/классификация, обобщение/;</w:t>
            </w:r>
          </w:p>
        </w:tc>
        <w:tc>
          <w:tcPr>
            <w:tcW w:w="2393" w:type="dxa"/>
          </w:tcPr>
          <w:p w:rsidR="00F55931" w:rsidRPr="002C05C3" w:rsidRDefault="00865ED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 w:rsidR="005848C6" w:rsidRPr="002C05C3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таршая группа.</w:t>
            </w:r>
          </w:p>
        </w:tc>
      </w:tr>
      <w:tr w:rsidR="00F55931" w:rsidRPr="002C05C3" w:rsidTr="008C7B67">
        <w:tc>
          <w:tcPr>
            <w:tcW w:w="534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5" w:type="dxa"/>
          </w:tcPr>
          <w:p w:rsidR="00865EDC" w:rsidRPr="00AE22FB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B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F55931" w:rsidRPr="00AE22FB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B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4913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Исследование словесно-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93" w:type="dxa"/>
          </w:tcPr>
          <w:p w:rsidR="00F55931" w:rsidRPr="002C05C3" w:rsidRDefault="00865ED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 Старшая группа.</w:t>
            </w:r>
          </w:p>
        </w:tc>
      </w:tr>
      <w:tr w:rsidR="00F55931" w:rsidRPr="002C05C3" w:rsidTr="008C7B67">
        <w:tc>
          <w:tcPr>
            <w:tcW w:w="534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5" w:type="dxa"/>
          </w:tcPr>
          <w:p w:rsidR="00F55931" w:rsidRPr="00AE22FB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B">
              <w:rPr>
                <w:rFonts w:ascii="Times New Roman" w:hAnsi="Times New Roman" w:cs="Times New Roman"/>
                <w:sz w:val="24"/>
                <w:szCs w:val="24"/>
              </w:rPr>
              <w:t xml:space="preserve">Десять слов  </w:t>
            </w:r>
          </w:p>
        </w:tc>
        <w:tc>
          <w:tcPr>
            <w:tcW w:w="4913" w:type="dxa"/>
          </w:tcPr>
          <w:p w:rsidR="00F55931" w:rsidRPr="002C05C3" w:rsidRDefault="005848C6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рече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слуховой памяти</w:t>
            </w:r>
          </w:p>
        </w:tc>
        <w:tc>
          <w:tcPr>
            <w:tcW w:w="2393" w:type="dxa"/>
          </w:tcPr>
          <w:p w:rsidR="00F55931" w:rsidRPr="002C05C3" w:rsidRDefault="00865ED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 Старшая группа.</w:t>
            </w:r>
          </w:p>
        </w:tc>
      </w:tr>
      <w:tr w:rsidR="00F55931" w:rsidRPr="002C05C3" w:rsidTr="008C7B67">
        <w:tc>
          <w:tcPr>
            <w:tcW w:w="534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5" w:type="dxa"/>
          </w:tcPr>
          <w:p w:rsidR="00F55931" w:rsidRPr="00AE22FB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F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память  </w:t>
            </w:r>
          </w:p>
        </w:tc>
        <w:tc>
          <w:tcPr>
            <w:tcW w:w="4913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Определение объема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</w:tc>
        <w:tc>
          <w:tcPr>
            <w:tcW w:w="2393" w:type="dxa"/>
          </w:tcPr>
          <w:p w:rsidR="00F55931" w:rsidRPr="002C05C3" w:rsidRDefault="00865ED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 Старшая группа.</w:t>
            </w:r>
          </w:p>
        </w:tc>
      </w:tr>
      <w:tr w:rsidR="00F55931" w:rsidRPr="002C05C3" w:rsidTr="008C7B67">
        <w:tc>
          <w:tcPr>
            <w:tcW w:w="534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5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913" w:type="dxa"/>
          </w:tcPr>
          <w:p w:rsidR="00F55931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развития внимания</w:t>
            </w:r>
          </w:p>
        </w:tc>
        <w:tc>
          <w:tcPr>
            <w:tcW w:w="2393" w:type="dxa"/>
          </w:tcPr>
          <w:p w:rsidR="00F55931" w:rsidRPr="002C05C3" w:rsidRDefault="00865ED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группа.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группа.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25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 </w:t>
            </w:r>
          </w:p>
        </w:tc>
        <w:tc>
          <w:tcPr>
            <w:tcW w:w="4913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развития мелкой мот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</w:tc>
        <w:tc>
          <w:tcPr>
            <w:tcW w:w="2393" w:type="dxa"/>
          </w:tcPr>
          <w:p w:rsidR="00865EDC" w:rsidRPr="002C05C3" w:rsidRDefault="00865ED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 Старшая группа.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5" w:type="dxa"/>
          </w:tcPr>
          <w:p w:rsidR="00865EDC" w:rsidRPr="002C05C3" w:rsidRDefault="007B7190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Мотивационная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ность к обучению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4913" w:type="dxa"/>
          </w:tcPr>
          <w:p w:rsidR="00865EDC" w:rsidRPr="002C05C3" w:rsidRDefault="007B7190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</w:t>
            </w:r>
          </w:p>
        </w:tc>
        <w:tc>
          <w:tcPr>
            <w:tcW w:w="2393" w:type="dxa"/>
          </w:tcPr>
          <w:p w:rsidR="00865EDC" w:rsidRPr="002C05C3" w:rsidRDefault="007B7190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5" w:type="dxa"/>
          </w:tcPr>
          <w:p w:rsidR="007B7190" w:rsidRPr="002C05C3" w:rsidRDefault="007B7190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Методика экспрес</w:t>
            </w:r>
            <w:r w:rsidR="005848C6" w:rsidRPr="002C05C3">
              <w:rPr>
                <w:rFonts w:ascii="Times New Roman" w:hAnsi="Times New Roman" w:cs="Times New Roman"/>
                <w:sz w:val="24"/>
                <w:szCs w:val="24"/>
              </w:rPr>
              <w:t>с -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ностики</w:t>
            </w:r>
          </w:p>
          <w:p w:rsidR="008C7B67" w:rsidRDefault="008C7B67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</w:t>
            </w:r>
            <w:r w:rsidR="007B7190" w:rsidRPr="002C05C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7B7190" w:rsidRPr="002C0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190" w:rsidRPr="002C05C3">
              <w:rPr>
                <w:rFonts w:ascii="Times New Roman" w:hAnsi="Times New Roman" w:cs="Times New Roman"/>
                <w:sz w:val="24"/>
                <w:szCs w:val="24"/>
              </w:rPr>
              <w:t>собностей детей 6 - 7 лет</w:t>
            </w:r>
          </w:p>
          <w:p w:rsidR="00865EDC" w:rsidRPr="002C05C3" w:rsidRDefault="007B7190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Авторы адаптации: Е. И. Щебланова, И. С. Аверина, Е. Н. Задорина</w:t>
            </w:r>
          </w:p>
        </w:tc>
        <w:tc>
          <w:tcPr>
            <w:tcW w:w="4913" w:type="dxa"/>
          </w:tcPr>
          <w:p w:rsidR="00865EDC" w:rsidRPr="002C05C3" w:rsidRDefault="007B7190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способности детей</w:t>
            </w:r>
          </w:p>
        </w:tc>
        <w:tc>
          <w:tcPr>
            <w:tcW w:w="2393" w:type="dxa"/>
          </w:tcPr>
          <w:p w:rsidR="00865EDC" w:rsidRPr="002C05C3" w:rsidRDefault="007B7190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5" w:type="dxa"/>
          </w:tcPr>
          <w:p w:rsidR="007B7190" w:rsidRPr="002C05C3" w:rsidRDefault="007B7190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«Ориентировочный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тест школьной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зрелости»</w:t>
            </w:r>
          </w:p>
          <w:p w:rsidR="007B7190" w:rsidRPr="002C05C3" w:rsidRDefault="007B7190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Авторы: А. Керн – Я.</w:t>
            </w:r>
          </w:p>
          <w:p w:rsidR="00865EDC" w:rsidRPr="002C05C3" w:rsidRDefault="007B7190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Йирасек.</w:t>
            </w:r>
          </w:p>
        </w:tc>
        <w:tc>
          <w:tcPr>
            <w:tcW w:w="4913" w:type="dxa"/>
          </w:tcPr>
          <w:p w:rsidR="00865EDC" w:rsidRPr="002C05C3" w:rsidRDefault="007B7190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школьной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зрелости</w:t>
            </w:r>
          </w:p>
        </w:tc>
        <w:tc>
          <w:tcPr>
            <w:tcW w:w="2393" w:type="dxa"/>
          </w:tcPr>
          <w:p w:rsidR="00865EDC" w:rsidRPr="002C05C3" w:rsidRDefault="007B7190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5" w:type="dxa"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Методика «Беседа о</w:t>
            </w:r>
          </w:p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(разработана Т. А.</w:t>
            </w:r>
          </w:p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Нежновой)</w:t>
            </w:r>
          </w:p>
        </w:tc>
        <w:tc>
          <w:tcPr>
            <w:tcW w:w="4913" w:type="dxa"/>
          </w:tcPr>
          <w:p w:rsidR="00865ED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Определение «внутренней»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позиции школ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393" w:type="dxa"/>
          </w:tcPr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5" w:type="dxa"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готовность:</w:t>
            </w:r>
          </w:p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со взрослыми</w:t>
            </w:r>
          </w:p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со сверстниками</w:t>
            </w:r>
          </w:p>
        </w:tc>
        <w:tc>
          <w:tcPr>
            <w:tcW w:w="4913" w:type="dxa"/>
          </w:tcPr>
          <w:p w:rsidR="00865ED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развития общения</w:t>
            </w:r>
          </w:p>
        </w:tc>
        <w:tc>
          <w:tcPr>
            <w:tcW w:w="2393" w:type="dxa"/>
          </w:tcPr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5" w:type="dxa"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«Определение мотивов</w:t>
            </w:r>
          </w:p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учения» М.Р.Гинзбург</w:t>
            </w:r>
          </w:p>
        </w:tc>
        <w:tc>
          <w:tcPr>
            <w:tcW w:w="4913" w:type="dxa"/>
          </w:tcPr>
          <w:p w:rsidR="00865ED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предпочтительных мотивов к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393" w:type="dxa"/>
          </w:tcPr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5" w:type="dxa"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Методика «отношение</w:t>
            </w:r>
          </w:p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ребенка к школе»</w:t>
            </w:r>
          </w:p>
        </w:tc>
        <w:tc>
          <w:tcPr>
            <w:tcW w:w="4913" w:type="dxa"/>
          </w:tcPr>
          <w:p w:rsidR="00865ED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Выявление отношения ребенка к школе через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5" w:type="dxa"/>
          </w:tcPr>
          <w:p w:rsidR="00D97AA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«Самое непохожее»</w:t>
            </w:r>
          </w:p>
          <w:p w:rsidR="00865EDC" w:rsidRPr="002C05C3" w:rsidRDefault="005848C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</w:p>
        </w:tc>
        <w:tc>
          <w:tcPr>
            <w:tcW w:w="4913" w:type="dxa"/>
          </w:tcPr>
          <w:p w:rsidR="00865ED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Изучение мышления и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восприятия детей</w:t>
            </w:r>
          </w:p>
        </w:tc>
        <w:tc>
          <w:tcPr>
            <w:tcW w:w="2393" w:type="dxa"/>
          </w:tcPr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5" w:type="dxa"/>
          </w:tcPr>
          <w:p w:rsidR="00865EDC" w:rsidRPr="002C05C3" w:rsidRDefault="00D97AAC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Тест «Бендер»  </w:t>
            </w:r>
          </w:p>
        </w:tc>
        <w:tc>
          <w:tcPr>
            <w:tcW w:w="4913" w:type="dxa"/>
          </w:tcPr>
          <w:p w:rsidR="00865EDC" w:rsidRPr="002C05C3" w:rsidRDefault="00D97AA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Изучение зрительно-моторной координации,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произвольности, умения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работать по образцу</w:t>
            </w:r>
          </w:p>
        </w:tc>
        <w:tc>
          <w:tcPr>
            <w:tcW w:w="2393" w:type="dxa"/>
          </w:tcPr>
          <w:p w:rsidR="00865EDC" w:rsidRPr="002C05C3" w:rsidRDefault="003D2719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865EDC" w:rsidRPr="002C05C3" w:rsidTr="008C7B67">
        <w:tc>
          <w:tcPr>
            <w:tcW w:w="534" w:type="dxa"/>
          </w:tcPr>
          <w:p w:rsidR="00865EDC" w:rsidRPr="002C05C3" w:rsidRDefault="00865EDC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5" w:type="dxa"/>
          </w:tcPr>
          <w:p w:rsidR="003D2719" w:rsidRPr="002C05C3" w:rsidRDefault="003D2719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</w:t>
            </w:r>
          </w:p>
          <w:p w:rsidR="00865EDC" w:rsidRPr="002C05C3" w:rsidRDefault="003D2719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ребенка к ДОУ</w:t>
            </w:r>
          </w:p>
        </w:tc>
        <w:tc>
          <w:tcPr>
            <w:tcW w:w="4913" w:type="dxa"/>
          </w:tcPr>
          <w:p w:rsidR="00865EDC" w:rsidRPr="002C05C3" w:rsidRDefault="003D2719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успешности адаптации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ребенка к условиям детского</w:t>
            </w:r>
            <w:r w:rsidR="00A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сада.</w:t>
            </w:r>
          </w:p>
        </w:tc>
        <w:tc>
          <w:tcPr>
            <w:tcW w:w="2393" w:type="dxa"/>
          </w:tcPr>
          <w:p w:rsidR="00865EDC" w:rsidRPr="002C05C3" w:rsidRDefault="003D2719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</w:tbl>
    <w:p w:rsidR="00D97AAC" w:rsidRPr="002C05C3" w:rsidRDefault="00D97AAC" w:rsidP="005E0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 педагога-психолога с воспитанниками</w:t>
      </w:r>
    </w:p>
    <w:p w:rsidR="00D14AA7" w:rsidRPr="002C05C3" w:rsidRDefault="008C7B6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892429" w:rsidRPr="002C05C3">
        <w:rPr>
          <w:rFonts w:ascii="Times New Roman" w:hAnsi="Times New Roman" w:cs="Times New Roman"/>
          <w:b/>
          <w:sz w:val="24"/>
          <w:szCs w:val="24"/>
        </w:rPr>
        <w:t>ДОУ детский сад «Солнышко»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Коррекционно-развивающая</w:t>
      </w:r>
      <w:r w:rsidR="008C7B67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2C05C3">
        <w:rPr>
          <w:rFonts w:ascii="Times New Roman" w:hAnsi="Times New Roman" w:cs="Times New Roman"/>
          <w:sz w:val="24"/>
          <w:szCs w:val="24"/>
        </w:rPr>
        <w:t>строится на основе</w:t>
      </w:r>
      <w:r w:rsidR="00892429" w:rsidRPr="002C05C3">
        <w:rPr>
          <w:rFonts w:ascii="Times New Roman" w:hAnsi="Times New Roman" w:cs="Times New Roman"/>
          <w:sz w:val="24"/>
          <w:szCs w:val="24"/>
        </w:rPr>
        <w:t xml:space="preserve"> комплексного психолого-</w:t>
      </w:r>
      <w:r w:rsidR="008C7B67">
        <w:rPr>
          <w:rFonts w:ascii="Times New Roman" w:hAnsi="Times New Roman" w:cs="Times New Roman"/>
          <w:sz w:val="24"/>
          <w:szCs w:val="24"/>
        </w:rPr>
        <w:t xml:space="preserve"> </w:t>
      </w:r>
      <w:r w:rsidR="00892429" w:rsidRPr="002C05C3">
        <w:rPr>
          <w:rFonts w:ascii="Times New Roman" w:hAnsi="Times New Roman" w:cs="Times New Roman"/>
          <w:sz w:val="24"/>
          <w:szCs w:val="24"/>
        </w:rPr>
        <w:t>медико-</w:t>
      </w:r>
      <w:r w:rsidR="008C7B67"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педагог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ческого подхода, который выражается в следующем:</w:t>
      </w:r>
    </w:p>
    <w:p w:rsidR="00D14AA7" w:rsidRPr="008C7B67" w:rsidRDefault="008C7B67" w:rsidP="005E05CA">
      <w:pPr>
        <w:pStyle w:val="a4"/>
        <w:numPr>
          <w:ilvl w:val="1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</w:t>
      </w:r>
      <w:r w:rsidR="00D14AA7" w:rsidRPr="008C7B67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 xml:space="preserve">а интеллектуального </w:t>
      </w:r>
      <w:r w:rsidR="00D14AA7" w:rsidRPr="008C7B67">
        <w:rPr>
          <w:rFonts w:ascii="Times New Roman" w:hAnsi="Times New Roman" w:cs="Times New Roman"/>
          <w:sz w:val="24"/>
          <w:szCs w:val="24"/>
        </w:rPr>
        <w:t>и  личностного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AA7" w:rsidRPr="008C7B67">
        <w:rPr>
          <w:rFonts w:ascii="Times New Roman" w:hAnsi="Times New Roman" w:cs="Times New Roman"/>
          <w:sz w:val="24"/>
          <w:szCs w:val="24"/>
        </w:rPr>
        <w:t>развития воспитанников;</w:t>
      </w:r>
    </w:p>
    <w:p w:rsidR="00D14AA7" w:rsidRPr="008C7B67" w:rsidRDefault="00D14AA7" w:rsidP="005E05CA">
      <w:pPr>
        <w:pStyle w:val="a4"/>
        <w:numPr>
          <w:ilvl w:val="1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B67">
        <w:rPr>
          <w:rFonts w:ascii="Times New Roman" w:hAnsi="Times New Roman" w:cs="Times New Roman"/>
          <w:sz w:val="24"/>
          <w:szCs w:val="24"/>
        </w:rPr>
        <w:t>анализ личных дел воспитанников и медицинских карт;</w:t>
      </w:r>
    </w:p>
    <w:p w:rsidR="00D14AA7" w:rsidRPr="008C7B67" w:rsidRDefault="00D14AA7" w:rsidP="005E05CA">
      <w:pPr>
        <w:pStyle w:val="a4"/>
        <w:numPr>
          <w:ilvl w:val="1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B67">
        <w:rPr>
          <w:rFonts w:ascii="Times New Roman" w:hAnsi="Times New Roman" w:cs="Times New Roman"/>
          <w:sz w:val="24"/>
          <w:szCs w:val="24"/>
        </w:rPr>
        <w:t>развивающие и коррекционные занятия с детьми;</w:t>
      </w:r>
    </w:p>
    <w:p w:rsidR="00D14AA7" w:rsidRPr="008C7B67" w:rsidRDefault="00D14AA7" w:rsidP="005E05CA">
      <w:pPr>
        <w:pStyle w:val="a4"/>
        <w:numPr>
          <w:ilvl w:val="1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B67">
        <w:rPr>
          <w:rFonts w:ascii="Times New Roman" w:hAnsi="Times New Roman" w:cs="Times New Roman"/>
          <w:sz w:val="24"/>
          <w:szCs w:val="24"/>
        </w:rPr>
        <w:t>сотрудничество с центрами психолого-педагогической реабилитации и коррекции</w:t>
      </w:r>
      <w:r w:rsidR="00892429" w:rsidRPr="008C7B67">
        <w:rPr>
          <w:rFonts w:ascii="Times New Roman" w:hAnsi="Times New Roman" w:cs="Times New Roman"/>
          <w:sz w:val="24"/>
          <w:szCs w:val="24"/>
        </w:rPr>
        <w:t>;</w:t>
      </w:r>
    </w:p>
    <w:p w:rsidR="00D14AA7" w:rsidRPr="008C7B67" w:rsidRDefault="00892429" w:rsidP="005E05CA">
      <w:pPr>
        <w:pStyle w:val="a4"/>
        <w:numPr>
          <w:ilvl w:val="1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B67">
        <w:rPr>
          <w:rFonts w:ascii="Times New Roman" w:hAnsi="Times New Roman" w:cs="Times New Roman"/>
          <w:sz w:val="24"/>
          <w:szCs w:val="24"/>
        </w:rPr>
        <w:t>участие в Ц</w:t>
      </w:r>
      <w:r w:rsidR="00D14AA7" w:rsidRPr="008C7B67">
        <w:rPr>
          <w:rFonts w:ascii="Times New Roman" w:hAnsi="Times New Roman" w:cs="Times New Roman"/>
          <w:sz w:val="24"/>
          <w:szCs w:val="24"/>
        </w:rPr>
        <w:t>ПМПК с предоставлением материалов.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Цель</w:t>
      </w:r>
      <w:r w:rsidRPr="002C05C3">
        <w:rPr>
          <w:rFonts w:ascii="Times New Roman" w:hAnsi="Times New Roman" w:cs="Times New Roman"/>
          <w:sz w:val="24"/>
          <w:szCs w:val="24"/>
        </w:rPr>
        <w:t xml:space="preserve"> коррекционной работы: коррекция недостатк</w:t>
      </w:r>
      <w:r w:rsidR="00892429" w:rsidRPr="002C05C3">
        <w:rPr>
          <w:rFonts w:ascii="Times New Roman" w:hAnsi="Times New Roman" w:cs="Times New Roman"/>
          <w:sz w:val="24"/>
          <w:szCs w:val="24"/>
        </w:rPr>
        <w:t xml:space="preserve">ов развития, выявление резервных </w:t>
      </w:r>
      <w:r w:rsidRPr="002C05C3">
        <w:rPr>
          <w:rFonts w:ascii="Times New Roman" w:hAnsi="Times New Roman" w:cs="Times New Roman"/>
          <w:sz w:val="24"/>
          <w:szCs w:val="24"/>
        </w:rPr>
        <w:t>возможностей ребенка для обеспечения индиви</w:t>
      </w:r>
      <w:r w:rsidR="00892429" w:rsidRPr="002C05C3">
        <w:rPr>
          <w:rFonts w:ascii="Times New Roman" w:hAnsi="Times New Roman" w:cs="Times New Roman"/>
          <w:sz w:val="24"/>
          <w:szCs w:val="24"/>
        </w:rPr>
        <w:t xml:space="preserve">дуального подхода и обеспечение </w:t>
      </w:r>
      <w:r w:rsidRPr="002C05C3">
        <w:rPr>
          <w:rFonts w:ascii="Times New Roman" w:hAnsi="Times New Roman" w:cs="Times New Roman"/>
          <w:sz w:val="24"/>
          <w:szCs w:val="24"/>
        </w:rPr>
        <w:t>нормального развития в соответс</w:t>
      </w:r>
      <w:r w:rsidRPr="002C05C3">
        <w:rPr>
          <w:rFonts w:ascii="Times New Roman" w:hAnsi="Times New Roman" w:cs="Times New Roman"/>
          <w:sz w:val="24"/>
          <w:szCs w:val="24"/>
        </w:rPr>
        <w:t>т</w:t>
      </w:r>
      <w:r w:rsidRPr="002C05C3">
        <w:rPr>
          <w:rFonts w:ascii="Times New Roman" w:hAnsi="Times New Roman" w:cs="Times New Roman"/>
          <w:sz w:val="24"/>
          <w:szCs w:val="24"/>
        </w:rPr>
        <w:t>вии с нормой развития в соответствующем возрасте.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5C3">
        <w:rPr>
          <w:rFonts w:ascii="Times New Roman" w:hAnsi="Times New Roman" w:cs="Times New Roman"/>
          <w:sz w:val="24"/>
          <w:szCs w:val="24"/>
          <w:u w:val="single"/>
        </w:rPr>
        <w:t>Для этого предусмотрено: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коррекция отношений между детьми;</w:t>
      </w:r>
    </w:p>
    <w:p w:rsidR="00D14AA7" w:rsidRPr="002C05C3" w:rsidRDefault="00892429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</w:t>
      </w:r>
      <w:r w:rsidR="00D14AA7" w:rsidRPr="002C05C3">
        <w:rPr>
          <w:rFonts w:ascii="Times New Roman" w:hAnsi="Times New Roman" w:cs="Times New Roman"/>
          <w:sz w:val="24"/>
          <w:szCs w:val="24"/>
        </w:rPr>
        <w:t>коррекция индивидуально-психологических отклонений</w:t>
      </w:r>
      <w:r w:rsidRPr="002C05C3">
        <w:rPr>
          <w:rFonts w:ascii="Times New Roman" w:hAnsi="Times New Roman" w:cs="Times New Roman"/>
          <w:sz w:val="24"/>
          <w:szCs w:val="24"/>
        </w:rPr>
        <w:t xml:space="preserve"> в поведении, общении, развитии </w:t>
      </w:r>
      <w:r w:rsidR="00D14AA7" w:rsidRPr="002C05C3">
        <w:rPr>
          <w:rFonts w:ascii="Times New Roman" w:hAnsi="Times New Roman" w:cs="Times New Roman"/>
          <w:sz w:val="24"/>
          <w:szCs w:val="24"/>
        </w:rPr>
        <w:t>ребёнка;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коррекционная работа по развитию эмоционально-чувствительной сферы ребёнка;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- поддержка детей группы риска с повышенно</w:t>
      </w:r>
      <w:r w:rsidR="00892429" w:rsidRPr="002C05C3">
        <w:rPr>
          <w:rFonts w:ascii="Times New Roman" w:hAnsi="Times New Roman" w:cs="Times New Roman"/>
          <w:sz w:val="24"/>
          <w:szCs w:val="24"/>
        </w:rPr>
        <w:t xml:space="preserve">й тревожностью, агрессивностью, </w:t>
      </w:r>
      <w:r w:rsidRPr="002C05C3">
        <w:rPr>
          <w:rFonts w:ascii="Times New Roman" w:hAnsi="Times New Roman" w:cs="Times New Roman"/>
          <w:sz w:val="24"/>
          <w:szCs w:val="24"/>
        </w:rPr>
        <w:t>депрессивностью;</w:t>
      </w:r>
    </w:p>
    <w:p w:rsidR="00892429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lastRenderedPageBreak/>
        <w:t>- помощь в урегулирован</w:t>
      </w:r>
      <w:r w:rsidR="00892429" w:rsidRPr="002C05C3">
        <w:rPr>
          <w:rFonts w:ascii="Times New Roman" w:hAnsi="Times New Roman" w:cs="Times New Roman"/>
          <w:sz w:val="24"/>
          <w:szCs w:val="24"/>
        </w:rPr>
        <w:t>ии отношений детей и родителей.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2.3. Взаимодействие педагога-психолога со специалистами МБДОУ</w:t>
      </w:r>
    </w:p>
    <w:p w:rsidR="008C7B67" w:rsidRDefault="008C7B6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С руководителем МБДОУ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1. Участвует в обсуждении актуальных напр</w:t>
      </w:r>
      <w:r w:rsidR="00892429" w:rsidRPr="002C05C3">
        <w:rPr>
          <w:rFonts w:ascii="Times New Roman" w:hAnsi="Times New Roman" w:cs="Times New Roman"/>
          <w:sz w:val="24"/>
          <w:szCs w:val="24"/>
        </w:rPr>
        <w:t xml:space="preserve">авлений работы образовательного учреждения, </w:t>
      </w:r>
      <w:r w:rsidRPr="002C05C3">
        <w:rPr>
          <w:rFonts w:ascii="Times New Roman" w:hAnsi="Times New Roman" w:cs="Times New Roman"/>
          <w:sz w:val="24"/>
          <w:szCs w:val="24"/>
        </w:rPr>
        <w:t>совместно с администрацией план</w:t>
      </w:r>
      <w:r w:rsidR="00892429" w:rsidRPr="002C05C3">
        <w:rPr>
          <w:rFonts w:ascii="Times New Roman" w:hAnsi="Times New Roman" w:cs="Times New Roman"/>
          <w:sz w:val="24"/>
          <w:szCs w:val="24"/>
        </w:rPr>
        <w:t xml:space="preserve">ирует свою деятельность с целью </w:t>
      </w:r>
      <w:r w:rsidRPr="002C05C3">
        <w:rPr>
          <w:rFonts w:ascii="Times New Roman" w:hAnsi="Times New Roman" w:cs="Times New Roman"/>
          <w:sz w:val="24"/>
          <w:szCs w:val="24"/>
        </w:rPr>
        <w:t>достижения поставленных педагогическим коллективом целей и задач.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2. Уточняет запрос на психологическое со</w:t>
      </w:r>
      <w:r w:rsidR="00892429" w:rsidRPr="002C05C3">
        <w:rPr>
          <w:rFonts w:ascii="Times New Roman" w:hAnsi="Times New Roman" w:cs="Times New Roman"/>
          <w:sz w:val="24"/>
          <w:szCs w:val="24"/>
        </w:rPr>
        <w:t xml:space="preserve">провождение воспитательно- </w:t>
      </w:r>
      <w:r w:rsidRPr="002C05C3">
        <w:rPr>
          <w:rFonts w:ascii="Times New Roman" w:hAnsi="Times New Roman" w:cs="Times New Roman"/>
          <w:sz w:val="24"/>
          <w:szCs w:val="24"/>
        </w:rPr>
        <w:t>образовательного процесса, на формы</w:t>
      </w:r>
      <w:r w:rsidR="00892429" w:rsidRPr="002C05C3">
        <w:rPr>
          <w:rFonts w:ascii="Times New Roman" w:hAnsi="Times New Roman" w:cs="Times New Roman"/>
          <w:sz w:val="24"/>
          <w:szCs w:val="24"/>
        </w:rPr>
        <w:t xml:space="preserve"> и методы работы, которые будут </w:t>
      </w:r>
      <w:r w:rsidRPr="002C05C3">
        <w:rPr>
          <w:rFonts w:ascii="Times New Roman" w:hAnsi="Times New Roman" w:cs="Times New Roman"/>
          <w:sz w:val="24"/>
          <w:szCs w:val="24"/>
        </w:rPr>
        <w:t>эффективны для данного образовательного учреждения.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3. Осуществляет поддержку в разрешении с</w:t>
      </w:r>
      <w:r w:rsidR="001A19C5" w:rsidRPr="002C05C3">
        <w:rPr>
          <w:rFonts w:ascii="Times New Roman" w:hAnsi="Times New Roman" w:cs="Times New Roman"/>
          <w:sz w:val="24"/>
          <w:szCs w:val="24"/>
        </w:rPr>
        <w:t xml:space="preserve">порных и конфликтных ситуаций в </w:t>
      </w:r>
      <w:r w:rsidRPr="002C05C3">
        <w:rPr>
          <w:rFonts w:ascii="Times New Roman" w:hAnsi="Times New Roman" w:cs="Times New Roman"/>
          <w:sz w:val="24"/>
          <w:szCs w:val="24"/>
        </w:rPr>
        <w:t>коллективе.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4. Принимает участие в расстановке </w:t>
      </w:r>
      <w:r w:rsidR="001A19C5" w:rsidRPr="002C05C3">
        <w:rPr>
          <w:rFonts w:ascii="Times New Roman" w:hAnsi="Times New Roman" w:cs="Times New Roman"/>
          <w:sz w:val="24"/>
          <w:szCs w:val="24"/>
        </w:rPr>
        <w:t xml:space="preserve">кадров с учетом психологических </w:t>
      </w:r>
      <w:r w:rsidRPr="002C05C3">
        <w:rPr>
          <w:rFonts w:ascii="Times New Roman" w:hAnsi="Times New Roman" w:cs="Times New Roman"/>
          <w:sz w:val="24"/>
          <w:szCs w:val="24"/>
        </w:rPr>
        <w:t>особенностей педагогов и во</w:t>
      </w:r>
      <w:r w:rsidRPr="002C05C3">
        <w:rPr>
          <w:rFonts w:ascii="Times New Roman" w:hAnsi="Times New Roman" w:cs="Times New Roman"/>
          <w:sz w:val="24"/>
          <w:szCs w:val="24"/>
        </w:rPr>
        <w:t>с</w:t>
      </w:r>
      <w:r w:rsidRPr="002C05C3">
        <w:rPr>
          <w:rFonts w:ascii="Times New Roman" w:hAnsi="Times New Roman" w:cs="Times New Roman"/>
          <w:sz w:val="24"/>
          <w:szCs w:val="24"/>
        </w:rPr>
        <w:t>питателей.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5. Предоставляет отчетную документацию.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6. Проводит индивидуальное психологическое консультирование (по запросу).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7. Участвует в комплектовании групп с учетом индивидуальных пс</w:t>
      </w:r>
      <w:r w:rsidR="001A19C5" w:rsidRPr="002C05C3">
        <w:rPr>
          <w:rFonts w:ascii="Times New Roman" w:hAnsi="Times New Roman" w:cs="Times New Roman"/>
          <w:sz w:val="24"/>
          <w:szCs w:val="24"/>
        </w:rPr>
        <w:t xml:space="preserve">ихологических </w:t>
      </w:r>
      <w:r w:rsidRPr="002C05C3">
        <w:rPr>
          <w:rFonts w:ascii="Times New Roman" w:hAnsi="Times New Roman" w:cs="Times New Roman"/>
          <w:sz w:val="24"/>
          <w:szCs w:val="24"/>
        </w:rPr>
        <w:t>особенностей детей.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8. При необходимости рекомендует адм</w:t>
      </w:r>
      <w:r w:rsidR="001A19C5" w:rsidRPr="002C05C3">
        <w:rPr>
          <w:rFonts w:ascii="Times New Roman" w:hAnsi="Times New Roman" w:cs="Times New Roman"/>
          <w:sz w:val="24"/>
          <w:szCs w:val="24"/>
        </w:rPr>
        <w:t>инистрации направлять ребенка с особенностями развития на Ц</w:t>
      </w:r>
      <w:r w:rsidRPr="002C05C3">
        <w:rPr>
          <w:rFonts w:ascii="Times New Roman" w:hAnsi="Times New Roman" w:cs="Times New Roman"/>
          <w:sz w:val="24"/>
          <w:szCs w:val="24"/>
        </w:rPr>
        <w:t>ПМПК.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9. Обеспечивает психологическую безопасность всех участников воспитательно-образовательного процесса.</w:t>
      </w:r>
    </w:p>
    <w:p w:rsidR="001A19C5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10. Оказывает экстренную психологическую по</w:t>
      </w:r>
      <w:r w:rsidR="001A19C5" w:rsidRPr="002C05C3">
        <w:rPr>
          <w:rFonts w:ascii="Times New Roman" w:hAnsi="Times New Roman" w:cs="Times New Roman"/>
          <w:sz w:val="24"/>
          <w:szCs w:val="24"/>
        </w:rPr>
        <w:t xml:space="preserve">мощь в нештатных и чрезвычайных </w:t>
      </w:r>
      <w:r w:rsidRPr="002C05C3">
        <w:rPr>
          <w:rFonts w:ascii="Times New Roman" w:hAnsi="Times New Roman" w:cs="Times New Roman"/>
          <w:sz w:val="24"/>
          <w:szCs w:val="24"/>
        </w:rPr>
        <w:t>ситуациях.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Со старшим воспитателем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1. Участвует в разработке основной обще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ДОУ в </w:t>
      </w:r>
      <w:r w:rsidRPr="002C05C3">
        <w:rPr>
          <w:rFonts w:ascii="Times New Roman" w:hAnsi="Times New Roman" w:cs="Times New Roman"/>
          <w:sz w:val="24"/>
          <w:szCs w:val="24"/>
        </w:rPr>
        <w:t>соответствии с ФГОС.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2. Составляет  индивидуальные  образов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ательные  маршруты  (содержание </w:t>
      </w:r>
      <w:r w:rsidRPr="002C05C3">
        <w:rPr>
          <w:rFonts w:ascii="Times New Roman" w:hAnsi="Times New Roman" w:cs="Times New Roman"/>
          <w:sz w:val="24"/>
          <w:szCs w:val="24"/>
        </w:rPr>
        <w:t>психолого-педагогической работы по органи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зации взаимодействия взрослых и </w:t>
      </w:r>
      <w:r w:rsidRPr="002C05C3">
        <w:rPr>
          <w:rFonts w:ascii="Times New Roman" w:hAnsi="Times New Roman" w:cs="Times New Roman"/>
          <w:sz w:val="24"/>
          <w:szCs w:val="24"/>
        </w:rPr>
        <w:t>детей в освоении образовательных областей).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3. Анализирует психологический компоне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нт в организации воспитательной </w:t>
      </w:r>
      <w:r w:rsidRPr="002C05C3">
        <w:rPr>
          <w:rFonts w:ascii="Times New Roman" w:hAnsi="Times New Roman" w:cs="Times New Roman"/>
          <w:sz w:val="24"/>
          <w:szCs w:val="24"/>
        </w:rPr>
        <w:t>работы в учреждении и вносит предло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жения по повышению эффективного </w:t>
      </w:r>
      <w:r w:rsidRPr="002C05C3">
        <w:rPr>
          <w:rFonts w:ascii="Times New Roman" w:hAnsi="Times New Roman" w:cs="Times New Roman"/>
          <w:sz w:val="24"/>
          <w:szCs w:val="24"/>
        </w:rPr>
        <w:t>психологического сопровождения воспитательно-образовательного процесса.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4. Участвует в разработках методических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по </w:t>
      </w:r>
      <w:r w:rsidRPr="002C05C3">
        <w:rPr>
          <w:rFonts w:ascii="Times New Roman" w:hAnsi="Times New Roman" w:cs="Times New Roman"/>
          <w:sz w:val="24"/>
          <w:szCs w:val="24"/>
        </w:rPr>
        <w:t>психолого-педагогическим вопросам.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5. Разрабатывает программы по повышению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 психологической компетентности </w:t>
      </w:r>
      <w:r w:rsidRPr="002C05C3">
        <w:rPr>
          <w:rFonts w:ascii="Times New Roman" w:hAnsi="Times New Roman" w:cs="Times New Roman"/>
          <w:sz w:val="24"/>
          <w:szCs w:val="24"/>
        </w:rPr>
        <w:t>участников образов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тельного процесса (педагогический коллектив, родители).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6. Участвует в комплектовании кружков и 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творческих объединений с учетом </w:t>
      </w:r>
      <w:r w:rsidRPr="002C05C3">
        <w:rPr>
          <w:rFonts w:ascii="Times New Roman" w:hAnsi="Times New Roman" w:cs="Times New Roman"/>
          <w:sz w:val="24"/>
          <w:szCs w:val="24"/>
        </w:rPr>
        <w:t>индивидуальных особе</w:t>
      </w:r>
      <w:r w:rsidRPr="002C05C3">
        <w:rPr>
          <w:rFonts w:ascii="Times New Roman" w:hAnsi="Times New Roman" w:cs="Times New Roman"/>
          <w:sz w:val="24"/>
          <w:szCs w:val="24"/>
        </w:rPr>
        <w:t>н</w:t>
      </w:r>
      <w:r w:rsidRPr="002C05C3">
        <w:rPr>
          <w:rFonts w:ascii="Times New Roman" w:hAnsi="Times New Roman" w:cs="Times New Roman"/>
          <w:sz w:val="24"/>
          <w:szCs w:val="24"/>
        </w:rPr>
        <w:t xml:space="preserve">ностей дошкольников. 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В рамках консультативной помощи </w:t>
      </w:r>
      <w:r w:rsidRPr="002C05C3">
        <w:rPr>
          <w:rFonts w:ascii="Times New Roman" w:hAnsi="Times New Roman" w:cs="Times New Roman"/>
          <w:sz w:val="24"/>
          <w:szCs w:val="24"/>
        </w:rPr>
        <w:t>родителям участвует в выборе дополн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тельного обучения и его направленности.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7. Участвует в деятельности педагогического 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и иных советов образовательного </w:t>
      </w:r>
      <w:r w:rsidRPr="002C05C3">
        <w:rPr>
          <w:rFonts w:ascii="Times New Roman" w:hAnsi="Times New Roman" w:cs="Times New Roman"/>
          <w:sz w:val="24"/>
          <w:szCs w:val="24"/>
        </w:rPr>
        <w:t>учреждения, творч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ских групп.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8. Вносит предложения по совершенствова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нию образовательного процесса в </w:t>
      </w:r>
      <w:r w:rsidRPr="002C05C3">
        <w:rPr>
          <w:rFonts w:ascii="Times New Roman" w:hAnsi="Times New Roman" w:cs="Times New Roman"/>
          <w:sz w:val="24"/>
          <w:szCs w:val="24"/>
        </w:rPr>
        <w:t xml:space="preserve">дошкольном учреждении с точки зрения 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создания в нем психологического </w:t>
      </w:r>
      <w:r w:rsidRPr="002C05C3">
        <w:rPr>
          <w:rFonts w:ascii="Times New Roman" w:hAnsi="Times New Roman" w:cs="Times New Roman"/>
          <w:sz w:val="24"/>
          <w:szCs w:val="24"/>
        </w:rPr>
        <w:t>комфорта.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9. Выступает консультантом по вопросам создания предметно-развивающей среды.</w:t>
      </w:r>
    </w:p>
    <w:p w:rsidR="00EC4376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10. Представляет  документацию  установл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енного  образца  (план  работы, </w:t>
      </w:r>
      <w:r w:rsidRPr="002C05C3">
        <w:rPr>
          <w:rFonts w:ascii="Times New Roman" w:hAnsi="Times New Roman" w:cs="Times New Roman"/>
          <w:sz w:val="24"/>
          <w:szCs w:val="24"/>
        </w:rPr>
        <w:t>аналитические справки, анализ работы за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11. Проводит психологическое сопровожден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ие конкурсов (профессиональных, </w:t>
      </w:r>
      <w:r w:rsidRPr="002C05C3">
        <w:rPr>
          <w:rFonts w:ascii="Times New Roman" w:hAnsi="Times New Roman" w:cs="Times New Roman"/>
          <w:sz w:val="24"/>
          <w:szCs w:val="24"/>
        </w:rPr>
        <w:t>детских, конкурсов для родителей и т.д.), организованных на базе ДОУ.</w:t>
      </w:r>
    </w:p>
    <w:p w:rsidR="00EC4376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12. Участвует в организации и проведении Дня открытых дверей.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lastRenderedPageBreak/>
        <w:t>С воспитателями</w:t>
      </w:r>
    </w:p>
    <w:p w:rsidR="00D14AA7" w:rsidRPr="002C05C3" w:rsidRDefault="008C7B6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Содействует </w:t>
      </w:r>
      <w:r w:rsidR="00D14AA7" w:rsidRPr="002C05C3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ованию банка развивающих  игр с</w:t>
      </w:r>
      <w:r w:rsidR="00D14AA7" w:rsidRPr="002C05C3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AA7" w:rsidRPr="002C05C3">
        <w:rPr>
          <w:rFonts w:ascii="Times New Roman" w:hAnsi="Times New Roman" w:cs="Times New Roman"/>
          <w:sz w:val="24"/>
          <w:szCs w:val="24"/>
        </w:rPr>
        <w:t>психологических особенностей д</w:t>
      </w:r>
      <w:r w:rsidR="00D14AA7" w:rsidRPr="002C05C3">
        <w:rPr>
          <w:rFonts w:ascii="Times New Roman" w:hAnsi="Times New Roman" w:cs="Times New Roman"/>
          <w:sz w:val="24"/>
          <w:szCs w:val="24"/>
        </w:rPr>
        <w:t>о</w:t>
      </w:r>
      <w:r w:rsidR="00D14AA7" w:rsidRPr="002C05C3">
        <w:rPr>
          <w:rFonts w:ascii="Times New Roman" w:hAnsi="Times New Roman" w:cs="Times New Roman"/>
          <w:sz w:val="24"/>
          <w:szCs w:val="24"/>
        </w:rPr>
        <w:t>школьников.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2. Участвует совместно с воспитателем в организации и проведении различн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ых </w:t>
      </w:r>
      <w:r w:rsidRPr="002C05C3">
        <w:rPr>
          <w:rFonts w:ascii="Times New Roman" w:hAnsi="Times New Roman" w:cs="Times New Roman"/>
          <w:sz w:val="24"/>
          <w:szCs w:val="24"/>
        </w:rPr>
        <w:t>праздничных мер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приятий</w:t>
      </w:r>
      <w:r w:rsidR="00EC4376" w:rsidRPr="002C05C3">
        <w:rPr>
          <w:rFonts w:ascii="Times New Roman" w:hAnsi="Times New Roman" w:cs="Times New Roman"/>
          <w:sz w:val="24"/>
          <w:szCs w:val="24"/>
        </w:rPr>
        <w:t>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3.  Участвует  в  проведении  мон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иторинга  по  выявлению  уровня </w:t>
      </w:r>
      <w:r w:rsidRPr="002C05C3">
        <w:rPr>
          <w:rFonts w:ascii="Times New Roman" w:hAnsi="Times New Roman" w:cs="Times New Roman"/>
          <w:sz w:val="24"/>
          <w:szCs w:val="24"/>
        </w:rPr>
        <w:t>сформированности предпосылок учебной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 деятельности у дошкольников на </w:t>
      </w:r>
      <w:r w:rsidRPr="002C05C3">
        <w:rPr>
          <w:rFonts w:ascii="Times New Roman" w:hAnsi="Times New Roman" w:cs="Times New Roman"/>
          <w:sz w:val="24"/>
          <w:szCs w:val="24"/>
        </w:rPr>
        <w:t>основании  анализа  представленных</w:t>
      </w:r>
      <w:r w:rsidR="00EC4376" w:rsidRPr="002C05C3">
        <w:rPr>
          <w:rFonts w:ascii="Times New Roman" w:hAnsi="Times New Roman" w:cs="Times New Roman"/>
          <w:sz w:val="24"/>
          <w:szCs w:val="24"/>
        </w:rPr>
        <w:t>воспитателю  рекоме</w:t>
      </w:r>
      <w:r w:rsidR="00EC4376" w:rsidRPr="002C05C3">
        <w:rPr>
          <w:rFonts w:ascii="Times New Roman" w:hAnsi="Times New Roman" w:cs="Times New Roman"/>
          <w:sz w:val="24"/>
          <w:szCs w:val="24"/>
        </w:rPr>
        <w:t>н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даций  по </w:t>
      </w:r>
      <w:r w:rsidRPr="002C05C3">
        <w:rPr>
          <w:rFonts w:ascii="Times New Roman" w:hAnsi="Times New Roman" w:cs="Times New Roman"/>
          <w:sz w:val="24"/>
          <w:szCs w:val="24"/>
        </w:rPr>
        <w:t>образовательной траектории развития ребенка (в конце учебного года)</w:t>
      </w:r>
      <w:r w:rsidR="00EC4376" w:rsidRPr="002C05C3">
        <w:rPr>
          <w:rFonts w:ascii="Times New Roman" w:hAnsi="Times New Roman" w:cs="Times New Roman"/>
          <w:sz w:val="24"/>
          <w:szCs w:val="24"/>
        </w:rPr>
        <w:t>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4. Оказывает консультативную и прак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тическую помощь воспитателям по </w:t>
      </w:r>
      <w:r w:rsidRPr="002C05C3">
        <w:rPr>
          <w:rFonts w:ascii="Times New Roman" w:hAnsi="Times New Roman" w:cs="Times New Roman"/>
          <w:sz w:val="24"/>
          <w:szCs w:val="24"/>
        </w:rPr>
        <w:t>соответствующим направл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ниям их профессиональной деятельности.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5. Составляет  психолого-педагогичес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кие  заключения  по  материалам </w:t>
      </w:r>
      <w:r w:rsidRPr="002C05C3">
        <w:rPr>
          <w:rFonts w:ascii="Times New Roman" w:hAnsi="Times New Roman" w:cs="Times New Roman"/>
          <w:sz w:val="24"/>
          <w:szCs w:val="24"/>
        </w:rPr>
        <w:t>исследовательских работ и ор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ентирует воспита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телей в проблемах личностного и </w:t>
      </w:r>
      <w:r w:rsidRPr="002C05C3">
        <w:rPr>
          <w:rFonts w:ascii="Times New Roman" w:hAnsi="Times New Roman" w:cs="Times New Roman"/>
          <w:sz w:val="24"/>
          <w:szCs w:val="24"/>
        </w:rPr>
        <w:t>социального развития воспитанников.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6. Организует и проводит консультации (индивидуальные, групповые</w:t>
      </w:r>
      <w:r w:rsidR="005848C6" w:rsidRPr="002C05C3">
        <w:rPr>
          <w:rFonts w:ascii="Times New Roman" w:hAnsi="Times New Roman" w:cs="Times New Roman"/>
          <w:sz w:val="24"/>
          <w:szCs w:val="24"/>
        </w:rPr>
        <w:t>, т</w:t>
      </w:r>
      <w:r w:rsidRPr="002C05C3">
        <w:rPr>
          <w:rFonts w:ascii="Times New Roman" w:hAnsi="Times New Roman" w:cs="Times New Roman"/>
          <w:sz w:val="24"/>
          <w:szCs w:val="24"/>
        </w:rPr>
        <w:t>ематические, проблемные) по вопросам развития детей, а также практическогоприменения психологии для решения педагоги</w:t>
      </w:r>
      <w:r w:rsidR="00EC4376" w:rsidRPr="002C05C3">
        <w:rPr>
          <w:rFonts w:ascii="Times New Roman" w:hAnsi="Times New Roman" w:cs="Times New Roman"/>
          <w:sz w:val="24"/>
          <w:szCs w:val="24"/>
        </w:rPr>
        <w:t xml:space="preserve">ческих задач, тем самым повышая </w:t>
      </w:r>
      <w:r w:rsidRPr="002C05C3">
        <w:rPr>
          <w:rFonts w:ascii="Times New Roman" w:hAnsi="Times New Roman" w:cs="Times New Roman"/>
          <w:sz w:val="24"/>
          <w:szCs w:val="24"/>
        </w:rPr>
        <w:t>их социально-психологическую компетентность.</w:t>
      </w:r>
    </w:p>
    <w:p w:rsidR="00D14AA7" w:rsidRPr="002C05C3" w:rsidRDefault="008C7B6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Оказывает </w:t>
      </w:r>
      <w:r w:rsidR="00D14AA7" w:rsidRPr="002C05C3">
        <w:rPr>
          <w:rFonts w:ascii="Times New Roman" w:hAnsi="Times New Roman" w:cs="Times New Roman"/>
          <w:sz w:val="24"/>
          <w:szCs w:val="24"/>
        </w:rPr>
        <w:t>помо</w:t>
      </w:r>
      <w:r>
        <w:rPr>
          <w:rFonts w:ascii="Times New Roman" w:hAnsi="Times New Roman" w:cs="Times New Roman"/>
          <w:sz w:val="24"/>
          <w:szCs w:val="24"/>
        </w:rPr>
        <w:t>щь воспитателям в разработке</w:t>
      </w:r>
      <w:r w:rsidR="00D14AA7" w:rsidRPr="002C05C3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AA7" w:rsidRPr="002C05C3">
        <w:rPr>
          <w:rFonts w:ascii="Times New Roman" w:hAnsi="Times New Roman" w:cs="Times New Roman"/>
          <w:sz w:val="24"/>
          <w:szCs w:val="24"/>
        </w:rPr>
        <w:t>образовательного маршрута д</w:t>
      </w:r>
      <w:r w:rsidR="00D14AA7" w:rsidRPr="002C05C3">
        <w:rPr>
          <w:rFonts w:ascii="Times New Roman" w:hAnsi="Times New Roman" w:cs="Times New Roman"/>
          <w:sz w:val="24"/>
          <w:szCs w:val="24"/>
        </w:rPr>
        <w:t>о</w:t>
      </w:r>
      <w:r w:rsidR="00D14AA7" w:rsidRPr="002C05C3">
        <w:rPr>
          <w:rFonts w:ascii="Times New Roman" w:hAnsi="Times New Roman" w:cs="Times New Roman"/>
          <w:sz w:val="24"/>
          <w:szCs w:val="24"/>
        </w:rPr>
        <w:t>школьника.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8. Проводит консультирование воспитателей по предупр</w:t>
      </w:r>
      <w:r w:rsidR="00297E8A" w:rsidRPr="002C05C3">
        <w:rPr>
          <w:rFonts w:ascii="Times New Roman" w:hAnsi="Times New Roman" w:cs="Times New Roman"/>
          <w:sz w:val="24"/>
          <w:szCs w:val="24"/>
        </w:rPr>
        <w:t xml:space="preserve">еждению и коррекции </w:t>
      </w:r>
      <w:r w:rsidRPr="002C05C3">
        <w:rPr>
          <w:rFonts w:ascii="Times New Roman" w:hAnsi="Times New Roman" w:cs="Times New Roman"/>
          <w:sz w:val="24"/>
          <w:szCs w:val="24"/>
        </w:rPr>
        <w:t>отклонений и наруш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ний в эмоциональной и когнитивной сферах у детей.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9.  Осуществляет  психологическое </w:t>
      </w:r>
      <w:r w:rsidR="00297E8A" w:rsidRPr="002C05C3">
        <w:rPr>
          <w:rFonts w:ascii="Times New Roman" w:hAnsi="Times New Roman" w:cs="Times New Roman"/>
          <w:sz w:val="24"/>
          <w:szCs w:val="24"/>
        </w:rPr>
        <w:t xml:space="preserve"> сопровождение  образовательной </w:t>
      </w:r>
      <w:r w:rsidRPr="002C05C3">
        <w:rPr>
          <w:rFonts w:ascii="Times New Roman" w:hAnsi="Times New Roman" w:cs="Times New Roman"/>
          <w:sz w:val="24"/>
          <w:szCs w:val="24"/>
        </w:rPr>
        <w:t>деятельности воспитателя.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10. Осуществляет психологическое сопро</w:t>
      </w:r>
      <w:r w:rsidR="00297E8A" w:rsidRPr="002C05C3">
        <w:rPr>
          <w:rFonts w:ascii="Times New Roman" w:hAnsi="Times New Roman" w:cs="Times New Roman"/>
          <w:sz w:val="24"/>
          <w:szCs w:val="24"/>
        </w:rPr>
        <w:t xml:space="preserve">вождение воспитателя в процессе </w:t>
      </w:r>
      <w:r w:rsidRPr="002C05C3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D14AA7" w:rsidRPr="002C05C3" w:rsidRDefault="00297E8A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11.</w:t>
      </w:r>
      <w:r w:rsidR="008C7B67">
        <w:rPr>
          <w:rFonts w:ascii="Times New Roman" w:hAnsi="Times New Roman" w:cs="Times New Roman"/>
          <w:sz w:val="24"/>
          <w:szCs w:val="24"/>
        </w:rPr>
        <w:t xml:space="preserve"> </w:t>
      </w:r>
      <w:r w:rsidR="00D14AA7" w:rsidRPr="002C05C3">
        <w:rPr>
          <w:rFonts w:ascii="Times New Roman" w:hAnsi="Times New Roman" w:cs="Times New Roman"/>
          <w:sz w:val="24"/>
          <w:szCs w:val="24"/>
        </w:rPr>
        <w:t>Оказывает психологическую профила</w:t>
      </w:r>
      <w:r w:rsidRPr="002C05C3">
        <w:rPr>
          <w:rFonts w:ascii="Times New Roman" w:hAnsi="Times New Roman" w:cs="Times New Roman"/>
          <w:sz w:val="24"/>
          <w:szCs w:val="24"/>
        </w:rPr>
        <w:t xml:space="preserve">ктическую помощь воспитателям с </w:t>
      </w:r>
      <w:r w:rsidR="00D14AA7" w:rsidRPr="002C05C3">
        <w:rPr>
          <w:rFonts w:ascii="Times New Roman" w:hAnsi="Times New Roman" w:cs="Times New Roman"/>
          <w:sz w:val="24"/>
          <w:szCs w:val="24"/>
        </w:rPr>
        <w:t>целью предупреждения у них эмоционального выгорания.</w:t>
      </w:r>
    </w:p>
    <w:p w:rsidR="00D14AA7" w:rsidRPr="002C05C3" w:rsidRDefault="008C7B6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14AA7" w:rsidRPr="002C05C3">
        <w:rPr>
          <w:rFonts w:ascii="Times New Roman" w:hAnsi="Times New Roman" w:cs="Times New Roman"/>
          <w:sz w:val="24"/>
          <w:szCs w:val="24"/>
        </w:rPr>
        <w:t>Проводит обучение воспитателей навыкам</w:t>
      </w:r>
      <w:r w:rsidR="00297E8A" w:rsidRPr="002C05C3">
        <w:rPr>
          <w:rFonts w:ascii="Times New Roman" w:hAnsi="Times New Roman" w:cs="Times New Roman"/>
          <w:sz w:val="24"/>
          <w:szCs w:val="24"/>
        </w:rPr>
        <w:t xml:space="preserve"> бесконфликтного общения друг с </w:t>
      </w:r>
      <w:r w:rsidR="00D14AA7" w:rsidRPr="002C05C3">
        <w:rPr>
          <w:rFonts w:ascii="Times New Roman" w:hAnsi="Times New Roman" w:cs="Times New Roman"/>
          <w:sz w:val="24"/>
          <w:szCs w:val="24"/>
        </w:rPr>
        <w:t>другом (работа в п</w:t>
      </w:r>
      <w:r w:rsidR="00D14AA7" w:rsidRPr="002C05C3">
        <w:rPr>
          <w:rFonts w:ascii="Times New Roman" w:hAnsi="Times New Roman" w:cs="Times New Roman"/>
          <w:sz w:val="24"/>
          <w:szCs w:val="24"/>
        </w:rPr>
        <w:t>а</w:t>
      </w:r>
      <w:r w:rsidR="00D14AA7" w:rsidRPr="002C05C3">
        <w:rPr>
          <w:rFonts w:ascii="Times New Roman" w:hAnsi="Times New Roman" w:cs="Times New Roman"/>
          <w:sz w:val="24"/>
          <w:szCs w:val="24"/>
        </w:rPr>
        <w:t>ре).</w:t>
      </w:r>
    </w:p>
    <w:p w:rsidR="00D14AA7" w:rsidRPr="002C05C3" w:rsidRDefault="008C7B6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14AA7" w:rsidRPr="002C05C3">
        <w:rPr>
          <w:rFonts w:ascii="Times New Roman" w:hAnsi="Times New Roman" w:cs="Times New Roman"/>
          <w:sz w:val="24"/>
          <w:szCs w:val="24"/>
        </w:rPr>
        <w:t>Содействует повышению уровня</w:t>
      </w:r>
      <w:r w:rsidR="00297E8A" w:rsidRPr="002C05C3">
        <w:rPr>
          <w:rFonts w:ascii="Times New Roman" w:hAnsi="Times New Roman" w:cs="Times New Roman"/>
          <w:sz w:val="24"/>
          <w:szCs w:val="24"/>
        </w:rPr>
        <w:t xml:space="preserve"> культуры общения воспитателя с </w:t>
      </w:r>
      <w:r w:rsidR="00D14AA7" w:rsidRPr="002C05C3">
        <w:rPr>
          <w:rFonts w:ascii="Times New Roman" w:hAnsi="Times New Roman" w:cs="Times New Roman"/>
          <w:sz w:val="24"/>
          <w:szCs w:val="24"/>
        </w:rPr>
        <w:t>родителями.</w:t>
      </w:r>
    </w:p>
    <w:p w:rsidR="00D14AA7" w:rsidRPr="002C05C3" w:rsidRDefault="00297E8A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14.</w:t>
      </w:r>
      <w:r w:rsidR="008C7B67">
        <w:rPr>
          <w:rFonts w:ascii="Times New Roman" w:hAnsi="Times New Roman" w:cs="Times New Roman"/>
          <w:sz w:val="24"/>
          <w:szCs w:val="24"/>
        </w:rPr>
        <w:t xml:space="preserve"> </w:t>
      </w:r>
      <w:r w:rsidR="00D14AA7" w:rsidRPr="002C05C3">
        <w:rPr>
          <w:rFonts w:ascii="Times New Roman" w:hAnsi="Times New Roman" w:cs="Times New Roman"/>
          <w:sz w:val="24"/>
          <w:szCs w:val="24"/>
        </w:rPr>
        <w:t>Организует психопрофилактические мер</w:t>
      </w:r>
      <w:r w:rsidRPr="002C05C3">
        <w:rPr>
          <w:rFonts w:ascii="Times New Roman" w:hAnsi="Times New Roman" w:cs="Times New Roman"/>
          <w:sz w:val="24"/>
          <w:szCs w:val="24"/>
        </w:rPr>
        <w:t xml:space="preserve">оприятия с целью предупреждения </w:t>
      </w:r>
      <w:r w:rsidR="00D14AA7" w:rsidRPr="002C05C3">
        <w:rPr>
          <w:rFonts w:ascii="Times New Roman" w:hAnsi="Times New Roman" w:cs="Times New Roman"/>
          <w:sz w:val="24"/>
          <w:szCs w:val="24"/>
        </w:rPr>
        <w:t>психоэмоционального напряжения у детей (псих</w:t>
      </w:r>
      <w:r w:rsidRPr="002C05C3">
        <w:rPr>
          <w:rFonts w:ascii="Times New Roman" w:hAnsi="Times New Roman" w:cs="Times New Roman"/>
          <w:sz w:val="24"/>
          <w:szCs w:val="24"/>
        </w:rPr>
        <w:t xml:space="preserve">ологические аспекты организации </w:t>
      </w:r>
      <w:r w:rsidR="00D14AA7" w:rsidRPr="002C05C3">
        <w:rPr>
          <w:rFonts w:ascii="Times New Roman" w:hAnsi="Times New Roman" w:cs="Times New Roman"/>
          <w:sz w:val="24"/>
          <w:szCs w:val="24"/>
        </w:rPr>
        <w:t>детского сна, питания, режима жизнеде</w:t>
      </w:r>
      <w:r w:rsidR="00D14AA7" w:rsidRPr="002C05C3">
        <w:rPr>
          <w:rFonts w:ascii="Times New Roman" w:hAnsi="Times New Roman" w:cs="Times New Roman"/>
          <w:sz w:val="24"/>
          <w:szCs w:val="24"/>
        </w:rPr>
        <w:t>я</w:t>
      </w:r>
      <w:r w:rsidR="00D14AA7" w:rsidRPr="002C05C3">
        <w:rPr>
          <w:rFonts w:ascii="Times New Roman" w:hAnsi="Times New Roman" w:cs="Times New Roman"/>
          <w:sz w:val="24"/>
          <w:szCs w:val="24"/>
        </w:rPr>
        <w:t>тельности детей).</w:t>
      </w:r>
    </w:p>
    <w:p w:rsidR="00D14AA7" w:rsidRPr="002C05C3" w:rsidRDefault="00297E8A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15.</w:t>
      </w:r>
      <w:r w:rsidR="008C7B67">
        <w:rPr>
          <w:rFonts w:ascii="Times New Roman" w:hAnsi="Times New Roman" w:cs="Times New Roman"/>
          <w:sz w:val="24"/>
          <w:szCs w:val="24"/>
        </w:rPr>
        <w:t xml:space="preserve"> </w:t>
      </w:r>
      <w:r w:rsidR="00D14AA7" w:rsidRPr="002C05C3">
        <w:rPr>
          <w:rFonts w:ascii="Times New Roman" w:hAnsi="Times New Roman" w:cs="Times New Roman"/>
          <w:sz w:val="24"/>
          <w:szCs w:val="24"/>
        </w:rPr>
        <w:t>Участвует во внедрении здоровьесберегаю</w:t>
      </w:r>
      <w:r w:rsidRPr="002C05C3">
        <w:rPr>
          <w:rFonts w:ascii="Times New Roman" w:hAnsi="Times New Roman" w:cs="Times New Roman"/>
          <w:sz w:val="24"/>
          <w:szCs w:val="24"/>
        </w:rPr>
        <w:t xml:space="preserve">щих технологий (подготовка руки </w:t>
      </w:r>
      <w:r w:rsidR="00D14AA7" w:rsidRPr="002C05C3">
        <w:rPr>
          <w:rFonts w:ascii="Times New Roman" w:hAnsi="Times New Roman" w:cs="Times New Roman"/>
          <w:sz w:val="24"/>
          <w:szCs w:val="24"/>
        </w:rPr>
        <w:t>к письму, правильная осанка и т. д.).</w:t>
      </w:r>
    </w:p>
    <w:p w:rsidR="00297E8A" w:rsidRPr="002C05C3" w:rsidRDefault="00297E8A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16.</w:t>
      </w:r>
      <w:r w:rsidR="00D14AA7" w:rsidRPr="002C05C3">
        <w:rPr>
          <w:rFonts w:ascii="Times New Roman" w:hAnsi="Times New Roman" w:cs="Times New Roman"/>
          <w:sz w:val="24"/>
          <w:szCs w:val="24"/>
        </w:rPr>
        <w:t xml:space="preserve"> Участвует в деятельности по формиро</w:t>
      </w:r>
      <w:r w:rsidRPr="002C05C3">
        <w:rPr>
          <w:rFonts w:ascii="Times New Roman" w:hAnsi="Times New Roman" w:cs="Times New Roman"/>
          <w:sz w:val="24"/>
          <w:szCs w:val="24"/>
        </w:rPr>
        <w:t xml:space="preserve">ванию универсальных предпосылок </w:t>
      </w:r>
      <w:r w:rsidR="00D14AA7" w:rsidRPr="002C05C3">
        <w:rPr>
          <w:rFonts w:ascii="Times New Roman" w:hAnsi="Times New Roman" w:cs="Times New Roman"/>
          <w:sz w:val="24"/>
          <w:szCs w:val="24"/>
        </w:rPr>
        <w:t xml:space="preserve">учебной деятельности (активизация внимания и памяти), просвещает </w:t>
      </w:r>
      <w:r w:rsidRPr="002C05C3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="00D14AA7" w:rsidRPr="002C05C3">
        <w:rPr>
          <w:rFonts w:ascii="Times New Roman" w:hAnsi="Times New Roman" w:cs="Times New Roman"/>
          <w:sz w:val="24"/>
          <w:szCs w:val="24"/>
        </w:rPr>
        <w:t>по данной тематике.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С музыкальным руководителем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1. Оказывает помощь в рамках психологичес</w:t>
      </w:r>
      <w:r w:rsidR="001B417A" w:rsidRPr="002C05C3">
        <w:rPr>
          <w:rFonts w:ascii="Times New Roman" w:hAnsi="Times New Roman" w:cs="Times New Roman"/>
          <w:sz w:val="24"/>
          <w:szCs w:val="24"/>
        </w:rPr>
        <w:t xml:space="preserve">кого сопровождения деятельности </w:t>
      </w:r>
      <w:r w:rsidRPr="002C05C3">
        <w:rPr>
          <w:rFonts w:ascii="Times New Roman" w:hAnsi="Times New Roman" w:cs="Times New Roman"/>
          <w:sz w:val="24"/>
          <w:szCs w:val="24"/>
        </w:rPr>
        <w:t>музыкального руков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дителя.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2. Помогает в создании эмоционального настроя, повышении внимания.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3. Участвует в подборе музыкально</w:t>
      </w:r>
      <w:r w:rsidR="001B417A" w:rsidRPr="002C05C3">
        <w:rPr>
          <w:rFonts w:ascii="Times New Roman" w:hAnsi="Times New Roman" w:cs="Times New Roman"/>
          <w:sz w:val="24"/>
          <w:szCs w:val="24"/>
        </w:rPr>
        <w:t xml:space="preserve">го сопровождения для проведения </w:t>
      </w:r>
      <w:r w:rsidRPr="002C05C3">
        <w:rPr>
          <w:rFonts w:ascii="Times New Roman" w:hAnsi="Times New Roman" w:cs="Times New Roman"/>
          <w:sz w:val="24"/>
          <w:szCs w:val="24"/>
        </w:rPr>
        <w:t>релаксационных упражнений на музыкальных занятиях.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4. Проводит совместные занятия со старшими дошкольниками с целью</w:t>
      </w:r>
      <w:r w:rsidR="001B417A" w:rsidRPr="002C05C3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2C05C3">
        <w:rPr>
          <w:rFonts w:ascii="Times New Roman" w:hAnsi="Times New Roman" w:cs="Times New Roman"/>
          <w:sz w:val="24"/>
          <w:szCs w:val="24"/>
        </w:rPr>
        <w:t>творческого вообр</w:t>
      </w:r>
      <w:r w:rsidRPr="002C05C3">
        <w:rPr>
          <w:rFonts w:ascii="Times New Roman" w:hAnsi="Times New Roman" w:cs="Times New Roman"/>
          <w:sz w:val="24"/>
          <w:szCs w:val="24"/>
        </w:rPr>
        <w:t>а</w:t>
      </w:r>
      <w:r w:rsidRPr="002C05C3">
        <w:rPr>
          <w:rFonts w:ascii="Times New Roman" w:hAnsi="Times New Roman" w:cs="Times New Roman"/>
          <w:sz w:val="24"/>
          <w:szCs w:val="24"/>
        </w:rPr>
        <w:t>жения, фантазии, психоло</w:t>
      </w:r>
      <w:r w:rsidR="001B417A" w:rsidRPr="002C05C3">
        <w:rPr>
          <w:rFonts w:ascii="Times New Roman" w:hAnsi="Times New Roman" w:cs="Times New Roman"/>
          <w:sz w:val="24"/>
          <w:szCs w:val="24"/>
        </w:rPr>
        <w:t xml:space="preserve">гического раскрепощения каждого </w:t>
      </w:r>
      <w:r w:rsidRPr="002C05C3">
        <w:rPr>
          <w:rFonts w:ascii="Times New Roman" w:hAnsi="Times New Roman" w:cs="Times New Roman"/>
          <w:sz w:val="24"/>
          <w:szCs w:val="24"/>
        </w:rPr>
        <w:t>ребенка.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5. Учит детей определять, анализировать и обозначать словами своипереживания, работая над их эм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 xml:space="preserve">циональным </w:t>
      </w:r>
      <w:r w:rsidR="001B417A" w:rsidRPr="002C05C3">
        <w:rPr>
          <w:rFonts w:ascii="Times New Roman" w:hAnsi="Times New Roman" w:cs="Times New Roman"/>
          <w:sz w:val="24"/>
          <w:szCs w:val="24"/>
        </w:rPr>
        <w:t xml:space="preserve">развитием, в ходе прослушивания </w:t>
      </w:r>
      <w:r w:rsidRPr="002C05C3">
        <w:rPr>
          <w:rFonts w:ascii="Times New Roman" w:hAnsi="Times New Roman" w:cs="Times New Roman"/>
          <w:sz w:val="24"/>
          <w:szCs w:val="24"/>
        </w:rPr>
        <w:t>различных музыкальных произведений (для комплек</w:t>
      </w:r>
      <w:r w:rsidRPr="002C05C3">
        <w:rPr>
          <w:rFonts w:ascii="Times New Roman" w:hAnsi="Times New Roman" w:cs="Times New Roman"/>
          <w:sz w:val="24"/>
          <w:szCs w:val="24"/>
        </w:rPr>
        <w:t>с</w:t>
      </w:r>
      <w:r w:rsidRPr="002C05C3">
        <w:rPr>
          <w:rFonts w:ascii="Times New Roman" w:hAnsi="Times New Roman" w:cs="Times New Roman"/>
          <w:sz w:val="24"/>
          <w:szCs w:val="24"/>
        </w:rPr>
        <w:t>ных занятий).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6. Оказывает консультативную помощь в ра</w:t>
      </w:r>
      <w:r w:rsidR="001B417A" w:rsidRPr="002C05C3">
        <w:rPr>
          <w:rFonts w:ascii="Times New Roman" w:hAnsi="Times New Roman" w:cs="Times New Roman"/>
          <w:sz w:val="24"/>
          <w:szCs w:val="24"/>
        </w:rPr>
        <w:t xml:space="preserve">зработке сценариев, праздников, </w:t>
      </w:r>
      <w:r w:rsidRPr="002C05C3">
        <w:rPr>
          <w:rFonts w:ascii="Times New Roman" w:hAnsi="Times New Roman" w:cs="Times New Roman"/>
          <w:sz w:val="24"/>
          <w:szCs w:val="24"/>
        </w:rPr>
        <w:t>программ развлечений и досуга, распределении ролей.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lastRenderedPageBreak/>
        <w:t>7. Осуществляет сопровождение на заняти</w:t>
      </w:r>
      <w:r w:rsidR="001B417A" w:rsidRPr="002C05C3">
        <w:rPr>
          <w:rFonts w:ascii="Times New Roman" w:hAnsi="Times New Roman" w:cs="Times New Roman"/>
          <w:sz w:val="24"/>
          <w:szCs w:val="24"/>
        </w:rPr>
        <w:t xml:space="preserve">ях, при подготовке и проведении </w:t>
      </w:r>
      <w:r w:rsidRPr="002C05C3">
        <w:rPr>
          <w:rFonts w:ascii="Times New Roman" w:hAnsi="Times New Roman" w:cs="Times New Roman"/>
          <w:sz w:val="24"/>
          <w:szCs w:val="24"/>
        </w:rPr>
        <w:t>праздников, досуга разв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тия памяти, внимания, координации движений.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8. Участвует в проведении музыкальной терапии.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9. Участвует в организации и проведении театрализованных представлений.</w:t>
      </w:r>
    </w:p>
    <w:p w:rsidR="000F7740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10. Обеспечивает психологическую безопаснос</w:t>
      </w:r>
      <w:r w:rsidR="001B417A" w:rsidRPr="002C05C3">
        <w:rPr>
          <w:rFonts w:ascii="Times New Roman" w:hAnsi="Times New Roman" w:cs="Times New Roman"/>
          <w:sz w:val="24"/>
          <w:szCs w:val="24"/>
        </w:rPr>
        <w:t xml:space="preserve">ть во время проведения массовых </w:t>
      </w:r>
      <w:r w:rsidRPr="002C05C3">
        <w:rPr>
          <w:rFonts w:ascii="Times New Roman" w:hAnsi="Times New Roman" w:cs="Times New Roman"/>
          <w:sz w:val="24"/>
          <w:szCs w:val="24"/>
        </w:rPr>
        <w:t>праздничных мер</w:t>
      </w:r>
      <w:r w:rsidRPr="002C05C3">
        <w:rPr>
          <w:rFonts w:ascii="Times New Roman" w:hAnsi="Times New Roman" w:cs="Times New Roman"/>
          <w:sz w:val="24"/>
          <w:szCs w:val="24"/>
        </w:rPr>
        <w:t>о</w:t>
      </w:r>
      <w:r w:rsidRPr="002C05C3">
        <w:rPr>
          <w:rFonts w:ascii="Times New Roman" w:hAnsi="Times New Roman" w:cs="Times New Roman"/>
          <w:sz w:val="24"/>
          <w:szCs w:val="24"/>
        </w:rPr>
        <w:t>приятий.</w:t>
      </w:r>
    </w:p>
    <w:p w:rsidR="00D14AA7" w:rsidRPr="002C05C3" w:rsidRDefault="00D14AA7" w:rsidP="005E05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С воспитателем по физической культуре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1. Участвует  в  составлении  прогр</w:t>
      </w:r>
      <w:r w:rsidR="000F7740" w:rsidRPr="002C05C3">
        <w:rPr>
          <w:rFonts w:ascii="Times New Roman" w:hAnsi="Times New Roman" w:cs="Times New Roman"/>
          <w:sz w:val="24"/>
          <w:szCs w:val="24"/>
        </w:rPr>
        <w:t xml:space="preserve">аммы  психолого-педагогического </w:t>
      </w:r>
      <w:r w:rsidRPr="002C05C3">
        <w:rPr>
          <w:rFonts w:ascii="Times New Roman" w:hAnsi="Times New Roman" w:cs="Times New Roman"/>
          <w:sz w:val="24"/>
          <w:szCs w:val="24"/>
        </w:rPr>
        <w:t>сопровождения по физическому развитию в рамках ФГОС.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2. Участвует в выполнении годовых зад</w:t>
      </w:r>
      <w:r w:rsidR="000F7740" w:rsidRPr="002C05C3">
        <w:rPr>
          <w:rFonts w:ascii="Times New Roman" w:hAnsi="Times New Roman" w:cs="Times New Roman"/>
          <w:sz w:val="24"/>
          <w:szCs w:val="24"/>
        </w:rPr>
        <w:t xml:space="preserve">ач детского сада по физическому </w:t>
      </w:r>
      <w:r w:rsidRPr="002C05C3">
        <w:rPr>
          <w:rFonts w:ascii="Times New Roman" w:hAnsi="Times New Roman" w:cs="Times New Roman"/>
          <w:sz w:val="24"/>
          <w:szCs w:val="24"/>
        </w:rPr>
        <w:t>развитию.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3. Формирует у детей, родителей и сотрудников </w:t>
      </w:r>
      <w:r w:rsidR="000F7740" w:rsidRPr="002C05C3">
        <w:rPr>
          <w:rFonts w:ascii="Times New Roman" w:hAnsi="Times New Roman" w:cs="Times New Roman"/>
          <w:sz w:val="24"/>
          <w:szCs w:val="24"/>
        </w:rPr>
        <w:t xml:space="preserve">детского сада осознание понятия </w:t>
      </w:r>
      <w:r w:rsidRPr="002C05C3">
        <w:rPr>
          <w:rFonts w:ascii="Times New Roman" w:hAnsi="Times New Roman" w:cs="Times New Roman"/>
          <w:sz w:val="24"/>
          <w:szCs w:val="24"/>
        </w:rPr>
        <w:t>«здоровья» и вли</w:t>
      </w:r>
      <w:r w:rsidRPr="002C05C3">
        <w:rPr>
          <w:rFonts w:ascii="Times New Roman" w:hAnsi="Times New Roman" w:cs="Times New Roman"/>
          <w:sz w:val="24"/>
          <w:szCs w:val="24"/>
        </w:rPr>
        <w:t>я</w:t>
      </w:r>
      <w:r w:rsidRPr="002C05C3">
        <w:rPr>
          <w:rFonts w:ascii="Times New Roman" w:hAnsi="Times New Roman" w:cs="Times New Roman"/>
          <w:sz w:val="24"/>
          <w:szCs w:val="24"/>
        </w:rPr>
        <w:t>ния образа жизни на состояние здоровья.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4. Оказывает помощь в подборе игровых упражнений с учетом возрастных ипсихофизиологических особенностей детей, уровня их развития </w:t>
      </w:r>
      <w:r w:rsidR="00AC1AC2" w:rsidRPr="002C05C3">
        <w:rPr>
          <w:rFonts w:ascii="Times New Roman" w:hAnsi="Times New Roman" w:cs="Times New Roman"/>
          <w:sz w:val="24"/>
          <w:szCs w:val="24"/>
        </w:rPr>
        <w:t xml:space="preserve">и состояния </w:t>
      </w:r>
      <w:r w:rsidRPr="002C05C3">
        <w:rPr>
          <w:rFonts w:ascii="Times New Roman" w:hAnsi="Times New Roman" w:cs="Times New Roman"/>
          <w:sz w:val="24"/>
          <w:szCs w:val="24"/>
        </w:rPr>
        <w:t>здоровья.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5. Способствует развитию мелкомоторных и основных движений.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6. Формирует  потребность  в  двигател</w:t>
      </w:r>
      <w:r w:rsidR="00AC1AC2" w:rsidRPr="002C05C3">
        <w:rPr>
          <w:rFonts w:ascii="Times New Roman" w:hAnsi="Times New Roman" w:cs="Times New Roman"/>
          <w:sz w:val="24"/>
          <w:szCs w:val="24"/>
        </w:rPr>
        <w:t xml:space="preserve">ьной  активности  и  физическом </w:t>
      </w:r>
      <w:r w:rsidRPr="002C05C3">
        <w:rPr>
          <w:rFonts w:ascii="Times New Roman" w:hAnsi="Times New Roman" w:cs="Times New Roman"/>
          <w:sz w:val="24"/>
          <w:szCs w:val="24"/>
        </w:rPr>
        <w:t>совершенствовании.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7. Способствует взаимодействию детей </w:t>
      </w:r>
      <w:r w:rsidR="00AC1AC2" w:rsidRPr="002C05C3">
        <w:rPr>
          <w:rFonts w:ascii="Times New Roman" w:hAnsi="Times New Roman" w:cs="Times New Roman"/>
          <w:sz w:val="24"/>
          <w:szCs w:val="24"/>
        </w:rPr>
        <w:t xml:space="preserve">разных возрастов (например, при </w:t>
      </w:r>
      <w:r w:rsidRPr="002C05C3">
        <w:rPr>
          <w:rFonts w:ascii="Times New Roman" w:hAnsi="Times New Roman" w:cs="Times New Roman"/>
          <w:sz w:val="24"/>
          <w:szCs w:val="24"/>
        </w:rPr>
        <w:t xml:space="preserve">организации соревнований между </w:t>
      </w:r>
      <w:r w:rsidR="00AC1AC2" w:rsidRPr="002C05C3">
        <w:rPr>
          <w:rFonts w:ascii="Times New Roman" w:hAnsi="Times New Roman" w:cs="Times New Roman"/>
          <w:sz w:val="24"/>
          <w:szCs w:val="24"/>
        </w:rPr>
        <w:t xml:space="preserve">возрастными группами: старшей и </w:t>
      </w:r>
      <w:r w:rsidRPr="002C05C3">
        <w:rPr>
          <w:rFonts w:ascii="Times New Roman" w:hAnsi="Times New Roman" w:cs="Times New Roman"/>
          <w:sz w:val="24"/>
          <w:szCs w:val="24"/>
        </w:rPr>
        <w:t>подготовительной).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8. Участвует в поиске новых эффективн</w:t>
      </w:r>
      <w:r w:rsidR="00AC1AC2" w:rsidRPr="002C05C3">
        <w:rPr>
          <w:rFonts w:ascii="Times New Roman" w:hAnsi="Times New Roman" w:cs="Times New Roman"/>
          <w:sz w:val="24"/>
          <w:szCs w:val="24"/>
        </w:rPr>
        <w:t xml:space="preserve">ых методов и в целенаправленной </w:t>
      </w:r>
      <w:r w:rsidRPr="002C05C3">
        <w:rPr>
          <w:rFonts w:ascii="Times New Roman" w:hAnsi="Times New Roman" w:cs="Times New Roman"/>
          <w:sz w:val="24"/>
          <w:szCs w:val="24"/>
        </w:rPr>
        <w:t>деятельности по оздоровл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нию.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9. Систематизирует результаты диагностики для</w:t>
      </w:r>
      <w:r w:rsidR="00AC1AC2" w:rsidRPr="002C05C3">
        <w:rPr>
          <w:rFonts w:ascii="Times New Roman" w:hAnsi="Times New Roman" w:cs="Times New Roman"/>
          <w:sz w:val="24"/>
          <w:szCs w:val="24"/>
        </w:rPr>
        <w:t xml:space="preserve"> постановки дальнейших задач по </w:t>
      </w:r>
      <w:r w:rsidRPr="002C05C3">
        <w:rPr>
          <w:rFonts w:ascii="Times New Roman" w:hAnsi="Times New Roman" w:cs="Times New Roman"/>
          <w:sz w:val="24"/>
          <w:szCs w:val="24"/>
        </w:rPr>
        <w:t>физическому разв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тию.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10. Участвует в организации взаимодейст</w:t>
      </w:r>
      <w:r w:rsidR="00AC1AC2" w:rsidRPr="002C05C3">
        <w:rPr>
          <w:rFonts w:ascii="Times New Roman" w:hAnsi="Times New Roman" w:cs="Times New Roman"/>
          <w:sz w:val="24"/>
          <w:szCs w:val="24"/>
        </w:rPr>
        <w:t xml:space="preserve">вия с лечебно-профилактическими </w:t>
      </w:r>
      <w:r w:rsidRPr="002C05C3">
        <w:rPr>
          <w:rFonts w:ascii="Times New Roman" w:hAnsi="Times New Roman" w:cs="Times New Roman"/>
          <w:sz w:val="24"/>
          <w:szCs w:val="24"/>
        </w:rPr>
        <w:t>учреждениями (при нал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чии договора с ними).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11. Способствует внедрению в работу здоровьесберегающих технологий.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12. Способствует формированию у детей волевых качеств </w:t>
      </w:r>
      <w:r w:rsidR="00290563" w:rsidRPr="002C05C3">
        <w:rPr>
          <w:rFonts w:ascii="Times New Roman" w:hAnsi="Times New Roman" w:cs="Times New Roman"/>
          <w:sz w:val="24"/>
          <w:szCs w:val="24"/>
        </w:rPr>
        <w:t>(настрой на победу и т.</w:t>
      </w:r>
      <w:r w:rsidRPr="002C05C3">
        <w:rPr>
          <w:rFonts w:ascii="Times New Roman" w:hAnsi="Times New Roman" w:cs="Times New Roman"/>
          <w:sz w:val="24"/>
          <w:szCs w:val="24"/>
        </w:rPr>
        <w:t>д.).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13. Помогает адаптироваться к новым усл</w:t>
      </w:r>
      <w:r w:rsidR="00290563" w:rsidRPr="002C05C3">
        <w:rPr>
          <w:rFonts w:ascii="Times New Roman" w:hAnsi="Times New Roman" w:cs="Times New Roman"/>
          <w:sz w:val="24"/>
          <w:szCs w:val="24"/>
        </w:rPr>
        <w:t xml:space="preserve">овиям (спортивные соревнования, </w:t>
      </w:r>
      <w:r w:rsidRPr="002C05C3">
        <w:rPr>
          <w:rFonts w:ascii="Times New Roman" w:hAnsi="Times New Roman" w:cs="Times New Roman"/>
          <w:sz w:val="24"/>
          <w:szCs w:val="24"/>
        </w:rPr>
        <w:t>конкурсы вне детского сада).</w:t>
      </w:r>
    </w:p>
    <w:p w:rsidR="00290563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14. Организует психопрофилактические мер</w:t>
      </w:r>
      <w:r w:rsidR="00290563" w:rsidRPr="002C05C3">
        <w:rPr>
          <w:rFonts w:ascii="Times New Roman" w:hAnsi="Times New Roman" w:cs="Times New Roman"/>
          <w:sz w:val="24"/>
          <w:szCs w:val="24"/>
        </w:rPr>
        <w:t xml:space="preserve">оприятия с целью предупреждения </w:t>
      </w:r>
      <w:r w:rsidRPr="002C05C3">
        <w:rPr>
          <w:rFonts w:ascii="Times New Roman" w:hAnsi="Times New Roman" w:cs="Times New Roman"/>
          <w:sz w:val="24"/>
          <w:szCs w:val="24"/>
        </w:rPr>
        <w:t>психоэмоционального напряжения у детей (психопрофилакти</w:t>
      </w:r>
      <w:r w:rsidR="00290563" w:rsidRPr="002C05C3">
        <w:rPr>
          <w:rFonts w:ascii="Times New Roman" w:hAnsi="Times New Roman" w:cs="Times New Roman"/>
          <w:sz w:val="24"/>
          <w:szCs w:val="24"/>
        </w:rPr>
        <w:t xml:space="preserve">ческие прогулки, </w:t>
      </w:r>
      <w:r w:rsidRPr="002C05C3">
        <w:rPr>
          <w:rFonts w:ascii="Times New Roman" w:hAnsi="Times New Roman" w:cs="Times New Roman"/>
          <w:sz w:val="24"/>
          <w:szCs w:val="24"/>
        </w:rPr>
        <w:t>физкультурная терапия).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С учителем-логопедом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1. Планирует совместно с другими специалистами и организует интеграцию детейс отклонениями в развитии в группе.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2. Оказывает помощь детям в развитии их </w:t>
      </w:r>
      <w:r w:rsidR="00BC6913" w:rsidRPr="002C05C3">
        <w:rPr>
          <w:rFonts w:ascii="Times New Roman" w:hAnsi="Times New Roman" w:cs="Times New Roman"/>
          <w:sz w:val="24"/>
          <w:szCs w:val="24"/>
        </w:rPr>
        <w:t>саморегуляции и самоконтроля на занятиях логопеда.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3. Участвует в обследовании детей с ОВЗ с цель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ю выявления уровня их развития, </w:t>
      </w:r>
      <w:r w:rsidRPr="002C05C3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5848C6" w:rsidRPr="002C05C3">
        <w:rPr>
          <w:rFonts w:ascii="Times New Roman" w:hAnsi="Times New Roman" w:cs="Times New Roman"/>
          <w:sz w:val="24"/>
          <w:szCs w:val="24"/>
        </w:rPr>
        <w:t>общей</w:t>
      </w:r>
      <w:r w:rsidRPr="002C05C3">
        <w:rPr>
          <w:rFonts w:ascii="Times New Roman" w:hAnsi="Times New Roman" w:cs="Times New Roman"/>
          <w:sz w:val="24"/>
          <w:szCs w:val="24"/>
        </w:rPr>
        <w:t>, мелкой артикуляционной моторики, а также особен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ностей </w:t>
      </w:r>
      <w:r w:rsidRPr="002C05C3">
        <w:rPr>
          <w:rFonts w:ascii="Times New Roman" w:hAnsi="Times New Roman" w:cs="Times New Roman"/>
          <w:sz w:val="24"/>
          <w:szCs w:val="24"/>
        </w:rPr>
        <w:t>познавательной деятельности, эмоционал</w:t>
      </w:r>
      <w:r w:rsidRPr="002C05C3">
        <w:rPr>
          <w:rFonts w:ascii="Times New Roman" w:hAnsi="Times New Roman" w:cs="Times New Roman"/>
          <w:sz w:val="24"/>
          <w:szCs w:val="24"/>
        </w:rPr>
        <w:t>ь</w:t>
      </w:r>
      <w:r w:rsidRPr="002C05C3">
        <w:rPr>
          <w:rFonts w:ascii="Times New Roman" w:hAnsi="Times New Roman" w:cs="Times New Roman"/>
          <w:sz w:val="24"/>
          <w:szCs w:val="24"/>
        </w:rPr>
        <w:t>ной сферы.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4. Разрабатывает индивидуально-ориентиро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ванный маршрут психологического </w:t>
      </w:r>
      <w:r w:rsidRPr="002C05C3">
        <w:rPr>
          <w:rFonts w:ascii="Times New Roman" w:hAnsi="Times New Roman" w:cs="Times New Roman"/>
          <w:sz w:val="24"/>
          <w:szCs w:val="24"/>
        </w:rPr>
        <w:t>сопровождения ребе</w:t>
      </w:r>
      <w:r w:rsidRPr="002C05C3">
        <w:rPr>
          <w:rFonts w:ascii="Times New Roman" w:hAnsi="Times New Roman" w:cs="Times New Roman"/>
          <w:sz w:val="24"/>
          <w:szCs w:val="24"/>
        </w:rPr>
        <w:t>н</w:t>
      </w:r>
      <w:r w:rsidRPr="002C05C3">
        <w:rPr>
          <w:rFonts w:ascii="Times New Roman" w:hAnsi="Times New Roman" w:cs="Times New Roman"/>
          <w:sz w:val="24"/>
          <w:szCs w:val="24"/>
        </w:rPr>
        <w:t>ка и его семьи на основ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е полученных данных совместно с </w:t>
      </w:r>
      <w:r w:rsidRPr="002C05C3">
        <w:rPr>
          <w:rFonts w:ascii="Times New Roman" w:hAnsi="Times New Roman" w:cs="Times New Roman"/>
          <w:sz w:val="24"/>
          <w:szCs w:val="24"/>
        </w:rPr>
        <w:t>другими специалистами.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5. Участвует в проведении совместной диа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гностики детей с отклонениями в </w:t>
      </w:r>
      <w:r w:rsidRPr="002C05C3">
        <w:rPr>
          <w:rFonts w:ascii="Times New Roman" w:hAnsi="Times New Roman" w:cs="Times New Roman"/>
          <w:sz w:val="24"/>
          <w:szCs w:val="24"/>
        </w:rPr>
        <w:t>развитии.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6. Подбирает материал для закрепления в ра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зных видах детской деятельности </w:t>
      </w:r>
      <w:r w:rsidRPr="002C05C3">
        <w:rPr>
          <w:rFonts w:ascii="Times New Roman" w:hAnsi="Times New Roman" w:cs="Times New Roman"/>
          <w:sz w:val="24"/>
          <w:szCs w:val="24"/>
        </w:rPr>
        <w:t>полученных логопед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 xml:space="preserve">ческих знаний, а именно: 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работа с разрезными картинками, </w:t>
      </w:r>
      <w:r w:rsidRPr="002C05C3">
        <w:rPr>
          <w:rFonts w:ascii="Times New Roman" w:hAnsi="Times New Roman" w:cs="Times New Roman"/>
          <w:sz w:val="24"/>
          <w:szCs w:val="24"/>
        </w:rPr>
        <w:t>упражнения с дидактическими игрушками, игры со строите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льным материалом, </w:t>
      </w:r>
      <w:r w:rsidRPr="002C05C3">
        <w:rPr>
          <w:rFonts w:ascii="Times New Roman" w:hAnsi="Times New Roman" w:cs="Times New Roman"/>
          <w:sz w:val="24"/>
          <w:szCs w:val="24"/>
        </w:rPr>
        <w:t>сооружение простых построек по образцу и др.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7. Консультирует и направляет родителей к раз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ным специалистам по совместному </w:t>
      </w:r>
      <w:r w:rsidRPr="002C05C3">
        <w:rPr>
          <w:rFonts w:ascii="Times New Roman" w:hAnsi="Times New Roman" w:cs="Times New Roman"/>
          <w:sz w:val="24"/>
          <w:szCs w:val="24"/>
        </w:rPr>
        <w:t>решению с логоп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дом.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8. Участвует в разработке сценариев праздников,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 программ развлечений и досуга, </w:t>
      </w:r>
      <w:r w:rsidRPr="002C05C3">
        <w:rPr>
          <w:rFonts w:ascii="Times New Roman" w:hAnsi="Times New Roman" w:cs="Times New Roman"/>
          <w:sz w:val="24"/>
          <w:szCs w:val="24"/>
        </w:rPr>
        <w:t>охраняя психику д</w:t>
      </w:r>
      <w:r w:rsidRPr="002C05C3">
        <w:rPr>
          <w:rFonts w:ascii="Times New Roman" w:hAnsi="Times New Roman" w:cs="Times New Roman"/>
          <w:sz w:val="24"/>
          <w:szCs w:val="24"/>
        </w:rPr>
        <w:t>е</w:t>
      </w:r>
      <w:r w:rsidRPr="002C05C3">
        <w:rPr>
          <w:rFonts w:ascii="Times New Roman" w:hAnsi="Times New Roman" w:cs="Times New Roman"/>
          <w:sz w:val="24"/>
          <w:szCs w:val="24"/>
        </w:rPr>
        <w:t>тей при введении отрицательных героев.</w:t>
      </w:r>
    </w:p>
    <w:p w:rsidR="00D14AA7" w:rsidRPr="002C05C3" w:rsidRDefault="00BC6913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lastRenderedPageBreak/>
        <w:t>9. Участвует в Ц</w:t>
      </w:r>
      <w:r w:rsidR="00D14AA7" w:rsidRPr="002C05C3">
        <w:rPr>
          <w:rFonts w:ascii="Times New Roman" w:hAnsi="Times New Roman" w:cs="Times New Roman"/>
          <w:sz w:val="24"/>
          <w:szCs w:val="24"/>
        </w:rPr>
        <w:t>ПМПК (организация работ</w:t>
      </w:r>
      <w:r w:rsidRPr="002C05C3">
        <w:rPr>
          <w:rFonts w:ascii="Times New Roman" w:hAnsi="Times New Roman" w:cs="Times New Roman"/>
          <w:sz w:val="24"/>
          <w:szCs w:val="24"/>
        </w:rPr>
        <w:t>ы, составление характеристики).</w:t>
      </w:r>
    </w:p>
    <w:p w:rsidR="00D14AA7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10. Совместно с другими специалиста</w:t>
      </w:r>
      <w:r w:rsidR="00BC6913" w:rsidRPr="002C05C3">
        <w:rPr>
          <w:rFonts w:ascii="Times New Roman" w:hAnsi="Times New Roman" w:cs="Times New Roman"/>
          <w:sz w:val="24"/>
          <w:szCs w:val="24"/>
        </w:rPr>
        <w:t xml:space="preserve">ми осуществляет психологическое </w:t>
      </w:r>
      <w:r w:rsidRPr="002C05C3">
        <w:rPr>
          <w:rFonts w:ascii="Times New Roman" w:hAnsi="Times New Roman" w:cs="Times New Roman"/>
          <w:sz w:val="24"/>
          <w:szCs w:val="24"/>
        </w:rPr>
        <w:t>сопровождение детей в пер</w:t>
      </w:r>
      <w:r w:rsidRPr="002C05C3">
        <w:rPr>
          <w:rFonts w:ascii="Times New Roman" w:hAnsi="Times New Roman" w:cs="Times New Roman"/>
          <w:sz w:val="24"/>
          <w:szCs w:val="24"/>
        </w:rPr>
        <w:t>и</w:t>
      </w:r>
      <w:r w:rsidRPr="002C05C3">
        <w:rPr>
          <w:rFonts w:ascii="Times New Roman" w:hAnsi="Times New Roman" w:cs="Times New Roman"/>
          <w:sz w:val="24"/>
          <w:szCs w:val="24"/>
        </w:rPr>
        <w:t>од адаптации.</w:t>
      </w:r>
    </w:p>
    <w:p w:rsidR="00BC6913" w:rsidRPr="002C05C3" w:rsidRDefault="00D14AA7" w:rsidP="005E0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11. Участвует в интегративной образовательно-воспитательной деятельности.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7" w:rsidRPr="002C05C3" w:rsidRDefault="00D14AA7" w:rsidP="005E05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2.4. Перспективный план взаимодействия с семьями воспитанников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Обучает родителей:</w:t>
      </w:r>
    </w:p>
    <w:p w:rsidR="00D14AA7" w:rsidRPr="002C05C3" w:rsidRDefault="00D14AA7" w:rsidP="005E05CA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созданию оптимальной развивающей среды дома;</w:t>
      </w:r>
    </w:p>
    <w:p w:rsidR="00D14AA7" w:rsidRPr="002C05C3" w:rsidRDefault="00D14AA7" w:rsidP="005E05CA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методам игрового взаимодействия с ребенком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Проводит:</w:t>
      </w:r>
    </w:p>
    <w:p w:rsidR="00D14AA7" w:rsidRPr="002C05C3" w:rsidRDefault="00D14AA7" w:rsidP="005E05C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индивидуальные консультации родителей по</w:t>
      </w:r>
      <w:r w:rsidR="00292187" w:rsidRPr="002C05C3">
        <w:rPr>
          <w:rFonts w:ascii="Times New Roman" w:hAnsi="Times New Roman" w:cs="Times New Roman"/>
          <w:sz w:val="24"/>
          <w:szCs w:val="24"/>
        </w:rPr>
        <w:t xml:space="preserve"> вопросам воспитания и обучения </w:t>
      </w:r>
      <w:r w:rsidRPr="002C05C3">
        <w:rPr>
          <w:rFonts w:ascii="Times New Roman" w:hAnsi="Times New Roman" w:cs="Times New Roman"/>
          <w:sz w:val="24"/>
          <w:szCs w:val="24"/>
        </w:rPr>
        <w:t>детей;</w:t>
      </w:r>
    </w:p>
    <w:p w:rsidR="00D14AA7" w:rsidRPr="002C05C3" w:rsidRDefault="00D14AA7" w:rsidP="005E05C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групповые тематические консультации для родителей;</w:t>
      </w:r>
    </w:p>
    <w:p w:rsidR="00D14AA7" w:rsidRPr="002C05C3" w:rsidRDefault="00D14AA7" w:rsidP="005E05C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индивидуальные консультации для родителей по запросу;</w:t>
      </w:r>
    </w:p>
    <w:p w:rsidR="00D14AA7" w:rsidRPr="002C05C3" w:rsidRDefault="00D14AA7" w:rsidP="005E05C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консультации по телефону по вопросам, не требующим личного контакта;</w:t>
      </w:r>
    </w:p>
    <w:p w:rsidR="00D14AA7" w:rsidRPr="002C05C3" w:rsidRDefault="00D14AA7" w:rsidP="005E05C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информационные беседы;</w:t>
      </w:r>
    </w:p>
    <w:p w:rsidR="00D14AA7" w:rsidRPr="002C05C3" w:rsidRDefault="00D14AA7" w:rsidP="005E05C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игровые детско-родительские сеансы;</w:t>
      </w:r>
    </w:p>
    <w:p w:rsidR="00D14AA7" w:rsidRPr="002C05C3" w:rsidRDefault="00D14AA7" w:rsidP="005E05C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психологическую диагностику детей;</w:t>
      </w:r>
    </w:p>
    <w:p w:rsidR="00D14AA7" w:rsidRPr="002C05C3" w:rsidRDefault="00D14AA7" w:rsidP="005E05CA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="00292187" w:rsidRPr="002C05C3">
        <w:rPr>
          <w:rFonts w:ascii="Times New Roman" w:hAnsi="Times New Roman" w:cs="Times New Roman"/>
          <w:sz w:val="24"/>
          <w:szCs w:val="24"/>
        </w:rPr>
        <w:t>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Знакомит родителей:</w:t>
      </w:r>
    </w:p>
    <w:p w:rsidR="00D14AA7" w:rsidRPr="002C05C3" w:rsidRDefault="00D14AA7" w:rsidP="005E05CA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 психофизиологическими особенностями ребенка с учетом возраста;</w:t>
      </w:r>
    </w:p>
    <w:p w:rsidR="005E05CA" w:rsidRPr="005E05CA" w:rsidRDefault="005848C6" w:rsidP="005E05CA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со способами создания условий для полноценного психического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5C3">
        <w:rPr>
          <w:rFonts w:ascii="Times New Roman" w:hAnsi="Times New Roman" w:cs="Times New Roman"/>
          <w:sz w:val="24"/>
          <w:szCs w:val="24"/>
        </w:rPr>
        <w:t>на каждом возрастном этапе.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Объясняет родителям значимость:</w:t>
      </w:r>
    </w:p>
    <w:p w:rsidR="00D14AA7" w:rsidRPr="002C05C3" w:rsidRDefault="00D14AA7" w:rsidP="005E05C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создания условий для успешной социализации детей;</w:t>
      </w:r>
    </w:p>
    <w:p w:rsidR="00D14AA7" w:rsidRPr="002C05C3" w:rsidRDefault="00D14AA7" w:rsidP="005E05C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обучения игровому взаимодействию с детьми.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Формирует:</w:t>
      </w:r>
    </w:p>
    <w:p w:rsidR="00D14AA7" w:rsidRPr="002C05C3" w:rsidRDefault="00D14AA7" w:rsidP="005E05C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психологическую компетентность родителей </w:t>
      </w:r>
      <w:r w:rsidR="0057216B" w:rsidRPr="002C05C3">
        <w:rPr>
          <w:rFonts w:ascii="Times New Roman" w:hAnsi="Times New Roman" w:cs="Times New Roman"/>
          <w:sz w:val="24"/>
          <w:szCs w:val="24"/>
        </w:rPr>
        <w:t xml:space="preserve">в вопросах воспитания, развития </w:t>
      </w:r>
      <w:r w:rsidRPr="002C05C3">
        <w:rPr>
          <w:rFonts w:ascii="Times New Roman" w:hAnsi="Times New Roman" w:cs="Times New Roman"/>
          <w:sz w:val="24"/>
          <w:szCs w:val="24"/>
        </w:rPr>
        <w:t>детей;</w:t>
      </w:r>
    </w:p>
    <w:p w:rsidR="00D14AA7" w:rsidRPr="002C05C3" w:rsidRDefault="00D14AA7" w:rsidP="005E05C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потребность в овладении психологическими знаниями;</w:t>
      </w:r>
    </w:p>
    <w:p w:rsidR="00D14AA7" w:rsidRPr="002C05C3" w:rsidRDefault="00D14AA7" w:rsidP="005E05C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желание использовать психологические знания в</w:t>
      </w:r>
      <w:r w:rsidR="0057216B" w:rsidRPr="002C05C3">
        <w:rPr>
          <w:rFonts w:ascii="Times New Roman" w:hAnsi="Times New Roman" w:cs="Times New Roman"/>
          <w:sz w:val="24"/>
          <w:szCs w:val="24"/>
        </w:rPr>
        <w:t xml:space="preserve"> интересах гармонизации детско-</w:t>
      </w:r>
      <w:r w:rsidRPr="002C05C3">
        <w:rPr>
          <w:rFonts w:ascii="Times New Roman" w:hAnsi="Times New Roman" w:cs="Times New Roman"/>
          <w:sz w:val="24"/>
          <w:szCs w:val="24"/>
        </w:rPr>
        <w:t>родительских отношений;</w:t>
      </w:r>
    </w:p>
    <w:p w:rsidR="00D14AA7" w:rsidRPr="002C05C3" w:rsidRDefault="00D14AA7" w:rsidP="005E05C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модель поведения родителей в ситуациях ада</w:t>
      </w:r>
      <w:r w:rsidR="0057216B" w:rsidRPr="002C05C3">
        <w:rPr>
          <w:rFonts w:ascii="Times New Roman" w:hAnsi="Times New Roman" w:cs="Times New Roman"/>
          <w:sz w:val="24"/>
          <w:szCs w:val="24"/>
        </w:rPr>
        <w:t xml:space="preserve">птации ребенка к детскому саду, </w:t>
      </w:r>
      <w:r w:rsidRPr="002C05C3">
        <w:rPr>
          <w:rFonts w:ascii="Times New Roman" w:hAnsi="Times New Roman" w:cs="Times New Roman"/>
          <w:sz w:val="24"/>
          <w:szCs w:val="24"/>
        </w:rPr>
        <w:t>школе;</w:t>
      </w:r>
    </w:p>
    <w:p w:rsidR="00D14AA7" w:rsidRPr="002C05C3" w:rsidRDefault="00D14AA7" w:rsidP="005E05C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личностные качества воспитанников с учетом</w:t>
      </w:r>
      <w:r w:rsidR="0057216B" w:rsidRPr="002C05C3">
        <w:rPr>
          <w:rFonts w:ascii="Times New Roman" w:hAnsi="Times New Roman" w:cs="Times New Roman"/>
          <w:sz w:val="24"/>
          <w:szCs w:val="24"/>
        </w:rPr>
        <w:t xml:space="preserve"> сохранения их индивидуальности </w:t>
      </w:r>
      <w:r w:rsidRPr="002C05C3">
        <w:rPr>
          <w:rFonts w:ascii="Times New Roman" w:hAnsi="Times New Roman" w:cs="Times New Roman"/>
          <w:sz w:val="24"/>
          <w:szCs w:val="24"/>
        </w:rPr>
        <w:t>(совместно другими специалистами);</w:t>
      </w:r>
    </w:p>
    <w:p w:rsidR="00D14AA7" w:rsidRPr="002C05C3" w:rsidRDefault="00D14AA7" w:rsidP="005E05C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>предпосылки для оптимального переход</w:t>
      </w:r>
      <w:r w:rsidR="0057216B" w:rsidRPr="002C05C3">
        <w:rPr>
          <w:rFonts w:ascii="Times New Roman" w:hAnsi="Times New Roman" w:cs="Times New Roman"/>
          <w:sz w:val="24"/>
          <w:szCs w:val="24"/>
        </w:rPr>
        <w:t xml:space="preserve">а детей на следующую возрастную </w:t>
      </w:r>
      <w:r w:rsidRPr="002C05C3">
        <w:rPr>
          <w:rFonts w:ascii="Times New Roman" w:hAnsi="Times New Roman" w:cs="Times New Roman"/>
          <w:sz w:val="24"/>
          <w:szCs w:val="24"/>
        </w:rPr>
        <w:t>ступень.</w:t>
      </w:r>
    </w:p>
    <w:p w:rsidR="00D14AA7" w:rsidRPr="002C05C3" w:rsidRDefault="00D14AA7" w:rsidP="005E0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Разрабатывает:</w:t>
      </w:r>
    </w:p>
    <w:p w:rsidR="0079140D" w:rsidRPr="008C7B67" w:rsidRDefault="00D14AA7" w:rsidP="005E05CA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5C3">
        <w:rPr>
          <w:rFonts w:ascii="Times New Roman" w:hAnsi="Times New Roman" w:cs="Times New Roman"/>
          <w:sz w:val="24"/>
          <w:szCs w:val="24"/>
        </w:rPr>
        <w:t xml:space="preserve">конкретные рекомендации для родителей по вопросам воспитания, развития </w:t>
      </w:r>
      <w:r w:rsidR="0057216B" w:rsidRPr="002C05C3">
        <w:rPr>
          <w:rFonts w:ascii="Times New Roman" w:hAnsi="Times New Roman" w:cs="Times New Roman"/>
          <w:sz w:val="24"/>
          <w:szCs w:val="24"/>
        </w:rPr>
        <w:t xml:space="preserve">и </w:t>
      </w:r>
      <w:r w:rsidRPr="002C05C3">
        <w:rPr>
          <w:rFonts w:ascii="Times New Roman" w:hAnsi="Times New Roman" w:cs="Times New Roman"/>
          <w:sz w:val="24"/>
          <w:szCs w:val="24"/>
        </w:rPr>
        <w:t>обучения ребе</w:t>
      </w:r>
      <w:r w:rsidRPr="002C05C3">
        <w:rPr>
          <w:rFonts w:ascii="Times New Roman" w:hAnsi="Times New Roman" w:cs="Times New Roman"/>
          <w:sz w:val="24"/>
          <w:szCs w:val="24"/>
        </w:rPr>
        <w:t>н</w:t>
      </w:r>
      <w:r w:rsidRPr="002C05C3">
        <w:rPr>
          <w:rFonts w:ascii="Times New Roman" w:hAnsi="Times New Roman" w:cs="Times New Roman"/>
          <w:sz w:val="24"/>
          <w:szCs w:val="24"/>
        </w:rPr>
        <w:t>ка в виде информационно-наглядного материала (памятки, буклеты и др.).</w:t>
      </w:r>
    </w:p>
    <w:p w:rsidR="005E05CA" w:rsidRDefault="005E05CA" w:rsidP="005E05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D14AA7" w:rsidRPr="008C7B67" w:rsidRDefault="008C7B67" w:rsidP="005E05CA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7B67">
        <w:rPr>
          <w:rFonts w:ascii="Times New Roman" w:hAnsi="Times New Roman" w:cs="Times New Roman"/>
          <w:b/>
          <w:sz w:val="28"/>
          <w:szCs w:val="24"/>
        </w:rPr>
        <w:t>3. ОРГАНИЗАЦИОННЫЙ РАЗДЕЛ</w:t>
      </w:r>
    </w:p>
    <w:p w:rsidR="007D1F46" w:rsidRPr="002C05C3" w:rsidRDefault="00D14AA7" w:rsidP="005E05C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3.1. Ст</w:t>
      </w:r>
      <w:r w:rsidR="007D1F46" w:rsidRPr="002C05C3">
        <w:rPr>
          <w:rFonts w:ascii="Times New Roman" w:hAnsi="Times New Roman" w:cs="Times New Roman"/>
          <w:b/>
          <w:sz w:val="24"/>
          <w:szCs w:val="24"/>
        </w:rPr>
        <w:t>руктура психологического занятия</w:t>
      </w:r>
    </w:p>
    <w:tbl>
      <w:tblPr>
        <w:tblStyle w:val="a3"/>
        <w:tblW w:w="0" w:type="auto"/>
        <w:tblLook w:val="04A0"/>
      </w:tblPr>
      <w:tblGrid>
        <w:gridCol w:w="3580"/>
        <w:gridCol w:w="3580"/>
        <w:gridCol w:w="3580"/>
      </w:tblGrid>
      <w:tr w:rsidR="007D1F46" w:rsidRPr="002C05C3" w:rsidTr="008C7B67">
        <w:tc>
          <w:tcPr>
            <w:tcW w:w="3580" w:type="dxa"/>
          </w:tcPr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3580" w:type="dxa"/>
          </w:tcPr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 </w:t>
            </w:r>
          </w:p>
        </w:tc>
        <w:tc>
          <w:tcPr>
            <w:tcW w:w="3580" w:type="dxa"/>
          </w:tcPr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7D1F46" w:rsidRPr="002C05C3" w:rsidTr="008C7B67">
        <w:tc>
          <w:tcPr>
            <w:tcW w:w="3580" w:type="dxa"/>
          </w:tcPr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Цель вводной части –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настроить группу на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совместную работу,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установить контакт между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стниками.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Основные процедуры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 Приветствие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 Игры на развитие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общения</w:t>
            </w:r>
          </w:p>
        </w:tc>
        <w:tc>
          <w:tcPr>
            <w:tcW w:w="3580" w:type="dxa"/>
          </w:tcPr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нее входят: игры, задания, у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ражнения,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направленные на ра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витие познавательной,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нально-волевой, коммуникати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сфер, формирование лекс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ко-грамматических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категорий речи, развитие связной речи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процедуры: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 Игры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 Задания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 Упражнения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 Совместная деятельность</w:t>
            </w:r>
          </w:p>
        </w:tc>
        <w:tc>
          <w:tcPr>
            <w:tcW w:w="3580" w:type="dxa"/>
          </w:tcPr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целью этой части з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нятия является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создание чувства личной личностной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значимости ребенка в своих глазах,</w:t>
            </w:r>
            <w:r w:rsidR="008C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ченность группы и закрепление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положительных эмоций от р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боты на занятии.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процедуры: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 Проведение какой – либо 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щей игры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 Релаксация</w:t>
            </w:r>
          </w:p>
          <w:p w:rsidR="007D1F46" w:rsidRPr="002C05C3" w:rsidRDefault="007D1F46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•  Рефлексия</w:t>
            </w:r>
          </w:p>
        </w:tc>
      </w:tr>
    </w:tbl>
    <w:p w:rsidR="007D1F46" w:rsidRPr="002C05C3" w:rsidRDefault="007D1F46" w:rsidP="005E0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AA7" w:rsidRPr="002C05C3" w:rsidRDefault="00D14AA7" w:rsidP="005E0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C3">
        <w:rPr>
          <w:rFonts w:ascii="Times New Roman" w:hAnsi="Times New Roman" w:cs="Times New Roman"/>
          <w:b/>
          <w:sz w:val="24"/>
          <w:szCs w:val="24"/>
        </w:rPr>
        <w:t>3.2. Перспективный тематический план работы</w:t>
      </w:r>
    </w:p>
    <w:tbl>
      <w:tblPr>
        <w:tblStyle w:val="a3"/>
        <w:tblW w:w="10774" w:type="dxa"/>
        <w:tblInd w:w="-34" w:type="dxa"/>
        <w:tblLook w:val="04A0"/>
      </w:tblPr>
      <w:tblGrid>
        <w:gridCol w:w="1669"/>
        <w:gridCol w:w="3234"/>
        <w:gridCol w:w="5871"/>
      </w:tblGrid>
      <w:tr w:rsidR="0070374D" w:rsidRPr="002C05C3" w:rsidTr="005848C6">
        <w:tc>
          <w:tcPr>
            <w:tcW w:w="1669" w:type="dxa"/>
          </w:tcPr>
          <w:p w:rsidR="0070374D" w:rsidRPr="002C05C3" w:rsidRDefault="0070374D" w:rsidP="005E0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 </w:t>
            </w:r>
          </w:p>
        </w:tc>
        <w:tc>
          <w:tcPr>
            <w:tcW w:w="3234" w:type="dxa"/>
          </w:tcPr>
          <w:p w:rsidR="0070374D" w:rsidRPr="002C05C3" w:rsidRDefault="0070374D" w:rsidP="005E0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871" w:type="dxa"/>
          </w:tcPr>
          <w:p w:rsidR="0070374D" w:rsidRPr="002C05C3" w:rsidRDefault="00521D6F" w:rsidP="005E0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коррекционно-развивающей работы</w:t>
            </w:r>
          </w:p>
        </w:tc>
      </w:tr>
      <w:tr w:rsidR="0070374D" w:rsidRPr="002C05C3" w:rsidTr="005848C6">
        <w:tc>
          <w:tcPr>
            <w:tcW w:w="1669" w:type="dxa"/>
          </w:tcPr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0374D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3234" w:type="dxa"/>
          </w:tcPr>
          <w:p w:rsidR="0070374D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1) развивать способность к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переключению внимания;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2) развивать концентрацию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внимания;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3) развивать произвольное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внимание;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4) развивать объём вним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5) развивать произвольное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5871" w:type="dxa"/>
          </w:tcPr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«Хлопни в ладоши, если услышишь слово, обозн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чающее животное» (растения, обувь и т.д.);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«Встань, если услышишь слово, обозначающее ра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тение» (одежда, транспорт и т. д.);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«Хлопни в ладоши, если услышишь слово, обозн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чающее животное; встань, если услышишь слово, об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значающее растение».</w:t>
            </w:r>
          </w:p>
          <w:p w:rsidR="0070374D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«Найди отличия»,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«Что неправильно?»,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«Что задумал художник?»,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«Что недорисовано?»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«Нарисуй 10 треугольников, закрась красным кара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дашом 3 и 5 треугольники» и т. д.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«Расставь точки на своей карточке так, как ты в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дел»,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«Найди пару», «Найди такой же».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«Раскрась фрукты» (как только проявляется небре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ность, работа прекращается),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«Копирование образца»,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«Найди такой же предмет»,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«Рисую палочки»,</w:t>
            </w:r>
          </w:p>
          <w:p w:rsidR="00521D6F" w:rsidRPr="002C05C3" w:rsidRDefault="00521D6F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«Расставь значки»</w:t>
            </w:r>
          </w:p>
        </w:tc>
      </w:tr>
      <w:tr w:rsidR="0070374D" w:rsidRPr="002C05C3" w:rsidTr="005848C6">
        <w:tc>
          <w:tcPr>
            <w:tcW w:w="1669" w:type="dxa"/>
          </w:tcPr>
          <w:p w:rsidR="00C34918" w:rsidRPr="002C05C3" w:rsidRDefault="00C3491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0374D" w:rsidRPr="002C05C3" w:rsidRDefault="00C3491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3234" w:type="dxa"/>
          </w:tcPr>
          <w:p w:rsidR="00C34918" w:rsidRPr="002C05C3" w:rsidRDefault="00C3491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1) развивать восприятие</w:t>
            </w:r>
          </w:p>
          <w:p w:rsidR="0070374D" w:rsidRPr="002C05C3" w:rsidRDefault="00C3491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2) развивать точность во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3) развивать цветоразлич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4) развивать восприятие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длительности временного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интервала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5) развивать представление о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частях суток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6) развивать представления о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временах года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7) развивать пространстве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редставления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8) развивать наблюдател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871" w:type="dxa"/>
          </w:tcPr>
          <w:p w:rsidR="00C34918" w:rsidRPr="002C05C3" w:rsidRDefault="00C3491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«Назови фигуру»,</w:t>
            </w:r>
          </w:p>
          <w:p w:rsidR="00C34918" w:rsidRPr="002C05C3" w:rsidRDefault="00C3491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«Геометрическое лото»,</w:t>
            </w:r>
          </w:p>
          <w:p w:rsidR="00C34918" w:rsidRPr="002C05C3" w:rsidRDefault="00C3491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«Нарисуй фигуру, которую я назову»,</w:t>
            </w:r>
          </w:p>
          <w:p w:rsidR="0070374D" w:rsidRPr="002C05C3" w:rsidRDefault="00C3491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«Закрась фигуры»,</w:t>
            </w: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«Из каких фигур состоит предмет?» (вариативность),</w:t>
            </w: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«Составь целое из частей (с геометрическими фиг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рами) (вариативность)»,</w:t>
            </w: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«Рисование картин, состоящих из геометрических фигур»,</w:t>
            </w: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«Кто больше найдет в группе предметов треугол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ной, круглой формы, в форме куба и т.д.».</w:t>
            </w: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«Дорисуй фигуры»,</w:t>
            </w:r>
          </w:p>
          <w:p w:rsidR="00EC5C64" w:rsidRPr="002C05C3" w:rsidRDefault="00EC5C64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«Угадай, что хотел нарисовать художник?»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«Радужный хоровод»,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«Уточним цвет предметов (вариативность)»,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«Цветное лото»,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«Найди 5 предметов одного цвета» (вариативность)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«Рассматривание часов, движения секундной стре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ки»,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«Посиди тихо и встань, когда минута закончится (по мнению ребёнка)»,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«Сделай за 1 минуту: разрежь бумагу на полоски (з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ранее разлинованные листы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бумаги, ширина полос – 3 см; нарисуй фигуры; сложи палочки в коробку и т.д.)».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по картинкам (части суток),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«Разложи картинки»,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«Я начну, ты продолжай, дни недели называй!»,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«Угадай время года по описанию (вариативность)»,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 временах года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стихотворений,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Беседа о временах года,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«Назови время года»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«Покажи правую, левую руку, ногу ухо и т.д.»,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«Где сидит мишка? Какая игрушка стоит перед (сл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ва, справа, позади) мишкой? И т.д.»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«Нарисуй в центре круг, справа треугольник и т. д.»,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«Расскажи, где, какая игрушка стоит?»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«Посмотри и найди предметы круглой формы»,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«Кто больше назовёт?»,</w:t>
            </w:r>
          </w:p>
          <w:p w:rsidR="00E71AC8" w:rsidRPr="002C05C3" w:rsidRDefault="00E71AC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«Назови все предметы, которые были «спрятаны»»</w:t>
            </w:r>
          </w:p>
        </w:tc>
      </w:tr>
      <w:tr w:rsidR="0070374D" w:rsidRPr="002C05C3" w:rsidTr="005848C6">
        <w:tc>
          <w:tcPr>
            <w:tcW w:w="1669" w:type="dxa"/>
          </w:tcPr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70374D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3234" w:type="dxa"/>
          </w:tcPr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1) развивать мыслительные</w:t>
            </w:r>
          </w:p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процессы: обобщение,</w:t>
            </w:r>
          </w:p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отвлечение, выделение</w:t>
            </w:r>
          </w:p>
          <w:p w:rsidR="0070374D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</w:t>
            </w:r>
          </w:p>
          <w:p w:rsidR="00D9399B" w:rsidRPr="002C05C3" w:rsidRDefault="00D9399B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9B" w:rsidRPr="002C05C3" w:rsidRDefault="00D9399B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9B" w:rsidRPr="002C05C3" w:rsidRDefault="00D9399B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9B" w:rsidRPr="002C05C3" w:rsidRDefault="00D9399B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2) развивать гибкость ума и</w:t>
            </w:r>
          </w:p>
          <w:p w:rsidR="00D9399B" w:rsidRPr="002C05C3" w:rsidRDefault="00D9399B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  <w:p w:rsidR="00D9399B" w:rsidRPr="002C05C3" w:rsidRDefault="00D9399B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3) развивать сообразител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 xml:space="preserve">ность  </w:t>
            </w:r>
          </w:p>
        </w:tc>
        <w:tc>
          <w:tcPr>
            <w:tcW w:w="5871" w:type="dxa"/>
          </w:tcPr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«Расставь по порядку (от самого большого к самому маленькому и т. д.)»,</w:t>
            </w:r>
          </w:p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«Четвёртый лишний»,</w:t>
            </w:r>
          </w:p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«Найди отличия».</w:t>
            </w:r>
          </w:p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«Назови слова, обозначающие деревья; слова, отн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сящиеся к спорту и т. д.»</w:t>
            </w:r>
          </w:p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«Как это можно использовать?»,</w:t>
            </w:r>
          </w:p>
          <w:p w:rsidR="00C91F42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«Говори наоборот»,</w:t>
            </w:r>
          </w:p>
          <w:p w:rsidR="0070374D" w:rsidRPr="002C05C3" w:rsidRDefault="00C91F42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«Бывает – не бывает»,</w:t>
            </w:r>
          </w:p>
          <w:p w:rsidR="00D9399B" w:rsidRPr="002C05C3" w:rsidRDefault="00D9399B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Загадывание загадок.</w:t>
            </w:r>
          </w:p>
        </w:tc>
      </w:tr>
      <w:tr w:rsidR="0070374D" w:rsidRPr="002C05C3" w:rsidTr="005848C6">
        <w:tc>
          <w:tcPr>
            <w:tcW w:w="1669" w:type="dxa"/>
          </w:tcPr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0374D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3234" w:type="dxa"/>
          </w:tcPr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1) увеличивать объём памяти в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зрительной, слуховой и</w:t>
            </w:r>
          </w:p>
          <w:p w:rsidR="0070374D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осязательной модальностях</w:t>
            </w:r>
          </w:p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98" w:rsidRPr="002C05C3" w:rsidRDefault="00534A98" w:rsidP="005E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C6">
              <w:rPr>
                <w:rFonts w:ascii="Times New Roman" w:hAnsi="Times New Roman" w:cs="Times New Roman"/>
                <w:sz w:val="24"/>
                <w:szCs w:val="24"/>
              </w:rPr>
              <w:t>2) развивать приёмы</w:t>
            </w:r>
            <w:r w:rsidR="005848C6" w:rsidRP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8C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5848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8C6">
              <w:rPr>
                <w:rFonts w:ascii="Times New Roman" w:hAnsi="Times New Roman" w:cs="Times New Roman"/>
                <w:sz w:val="24"/>
                <w:szCs w:val="24"/>
              </w:rPr>
              <w:t>циативного и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опосредова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ного запоминания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предметов в процессе игровой и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средственно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5871" w:type="dxa"/>
          </w:tcPr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«Посмотри внимательно на фигуру, запомни и сд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лай такую же» (выкладывание из палочек одного цв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та или нескольких цветов),</w:t>
            </w:r>
          </w:p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«Я положил в мешок» (первый игрок называет слово, второй повторяет предыдущее слово и называет своё и т д.),</w:t>
            </w:r>
          </w:p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 «Смотри и делай».</w:t>
            </w:r>
          </w:p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«Пиктограмма» (запоминание слов и фраз),</w:t>
            </w:r>
          </w:p>
          <w:p w:rsidR="00534A98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«Перескажи сказку (небольшой рассказ)», беседа по произведению с уточняющими вопросами,</w:t>
            </w:r>
          </w:p>
          <w:p w:rsidR="0070374D" w:rsidRPr="002C05C3" w:rsidRDefault="00534A9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«10 слов» (запоминание слов с использованием см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словой системы: связывание слов в один сюжет).</w:t>
            </w:r>
          </w:p>
        </w:tc>
      </w:tr>
      <w:tr w:rsidR="0070374D" w:rsidRPr="002C05C3" w:rsidTr="005848C6">
        <w:tc>
          <w:tcPr>
            <w:tcW w:w="1669" w:type="dxa"/>
          </w:tcPr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воображения и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70374D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234" w:type="dxa"/>
          </w:tcPr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1) развивать воображение и</w:t>
            </w:r>
          </w:p>
          <w:p w:rsidR="0070374D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</w:t>
            </w:r>
          </w:p>
        </w:tc>
        <w:tc>
          <w:tcPr>
            <w:tcW w:w="5871" w:type="dxa"/>
          </w:tcPr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«Пантомима» (изобразить жестами, мимикой какой – либо предмет),</w:t>
            </w:r>
          </w:p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«Дорисуй»,</w:t>
            </w:r>
          </w:p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«Рисование по точкам»,</w:t>
            </w:r>
          </w:p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«Комбинирование» (рисование или конструирование предметов из геометрических</w:t>
            </w:r>
          </w:p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фигур),</w:t>
            </w:r>
          </w:p>
          <w:p w:rsidR="0070374D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«Что будет, если …»</w:t>
            </w:r>
          </w:p>
        </w:tc>
      </w:tr>
      <w:tr w:rsidR="0070374D" w:rsidRPr="002C05C3" w:rsidTr="005848C6">
        <w:tc>
          <w:tcPr>
            <w:tcW w:w="1669" w:type="dxa"/>
          </w:tcPr>
          <w:p w:rsidR="0070374D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моторики рук</w:t>
            </w:r>
          </w:p>
        </w:tc>
        <w:tc>
          <w:tcPr>
            <w:tcW w:w="3234" w:type="dxa"/>
          </w:tcPr>
          <w:p w:rsidR="0070374D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1) развивать тонкую мотор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58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871" w:type="dxa"/>
          </w:tcPr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Комплекс № 1 (гимнастический): выпрямление ки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ти, сжимание пальцев, присоединение пальцев друг к другу и т. д.</w:t>
            </w:r>
          </w:p>
          <w:p w:rsidR="00817128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Комплекс № 2 (рисуночный): «Обведи контур», «Угадай, кто я», «Самолёты заоблаками» и т. д.</w:t>
            </w:r>
          </w:p>
          <w:p w:rsidR="0070374D" w:rsidRPr="002C05C3" w:rsidRDefault="00817128" w:rsidP="005E0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C3">
              <w:rPr>
                <w:rFonts w:ascii="Times New Roman" w:hAnsi="Times New Roman" w:cs="Times New Roman"/>
                <w:sz w:val="24"/>
                <w:szCs w:val="24"/>
              </w:rPr>
              <w:t>- Комплекс № 3 (развитие тонкой моторики пальцев рук): «Гребешок», «Лесенка», «Бег», «Колечки» и т. д.</w:t>
            </w:r>
          </w:p>
        </w:tc>
      </w:tr>
    </w:tbl>
    <w:p w:rsidR="00761A78" w:rsidRPr="005848C6" w:rsidRDefault="00761A78" w:rsidP="005E05CA">
      <w:pPr>
        <w:spacing w:after="0"/>
        <w:rPr>
          <w:rFonts w:ascii="Times New Roman" w:hAnsi="Times New Roman" w:cs="Times New Roman"/>
          <w:sz w:val="2"/>
          <w:szCs w:val="24"/>
        </w:rPr>
      </w:pPr>
    </w:p>
    <w:sectPr w:rsidR="00761A78" w:rsidRPr="005848C6" w:rsidSect="00AE22FB">
      <w:footerReference w:type="default" r:id="rId9"/>
      <w:pgSz w:w="11906" w:h="16838"/>
      <w:pgMar w:top="709" w:right="566" w:bottom="567" w:left="709" w:header="34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1A" w:rsidRDefault="00224F1A" w:rsidP="001D53CA">
      <w:pPr>
        <w:spacing w:after="0" w:line="240" w:lineRule="auto"/>
      </w:pPr>
      <w:r>
        <w:separator/>
      </w:r>
    </w:p>
  </w:endnote>
  <w:endnote w:type="continuationSeparator" w:id="1">
    <w:p w:rsidR="00224F1A" w:rsidRDefault="00224F1A" w:rsidP="001D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970"/>
      <w:docPartObj>
        <w:docPartGallery w:val="Page Numbers (Bottom of Page)"/>
        <w:docPartUnique/>
      </w:docPartObj>
    </w:sdtPr>
    <w:sdtContent>
      <w:p w:rsidR="008C7B67" w:rsidRDefault="00DB6DD3" w:rsidP="00AE22FB">
        <w:pPr>
          <w:pStyle w:val="a7"/>
          <w:jc w:val="right"/>
        </w:pPr>
        <w:fldSimple w:instr=" PAGE   \* MERGEFORMAT ">
          <w:r w:rsidR="00651D49">
            <w:rPr>
              <w:noProof/>
            </w:rPr>
            <w:t>4</w:t>
          </w:r>
        </w:fldSimple>
      </w:p>
    </w:sdtContent>
  </w:sdt>
  <w:p w:rsidR="008C7B67" w:rsidRDefault="008C7B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1A" w:rsidRDefault="00224F1A" w:rsidP="001D53CA">
      <w:pPr>
        <w:spacing w:after="0" w:line="240" w:lineRule="auto"/>
      </w:pPr>
      <w:r>
        <w:separator/>
      </w:r>
    </w:p>
  </w:footnote>
  <w:footnote w:type="continuationSeparator" w:id="1">
    <w:p w:rsidR="00224F1A" w:rsidRDefault="00224F1A" w:rsidP="001D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302"/>
    <w:multiLevelType w:val="hybridMultilevel"/>
    <w:tmpl w:val="B85C4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810"/>
    <w:multiLevelType w:val="hybridMultilevel"/>
    <w:tmpl w:val="A66AA238"/>
    <w:lvl w:ilvl="0" w:tplc="9B52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A3F"/>
    <w:multiLevelType w:val="hybridMultilevel"/>
    <w:tmpl w:val="90F6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7D1B"/>
    <w:multiLevelType w:val="hybridMultilevel"/>
    <w:tmpl w:val="981E5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C7ACE"/>
    <w:multiLevelType w:val="hybridMultilevel"/>
    <w:tmpl w:val="E8D6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E4C15"/>
    <w:multiLevelType w:val="hybridMultilevel"/>
    <w:tmpl w:val="2AE61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06487"/>
    <w:multiLevelType w:val="hybridMultilevel"/>
    <w:tmpl w:val="91446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45D2E"/>
    <w:multiLevelType w:val="hybridMultilevel"/>
    <w:tmpl w:val="C09E20F6"/>
    <w:lvl w:ilvl="0" w:tplc="C34258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91B9F"/>
    <w:multiLevelType w:val="hybridMultilevel"/>
    <w:tmpl w:val="9AAC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71B02"/>
    <w:multiLevelType w:val="hybridMultilevel"/>
    <w:tmpl w:val="61509636"/>
    <w:lvl w:ilvl="0" w:tplc="DFFEC328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421C"/>
    <w:multiLevelType w:val="hybridMultilevel"/>
    <w:tmpl w:val="C686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6534E"/>
    <w:multiLevelType w:val="hybridMultilevel"/>
    <w:tmpl w:val="2F9A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226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37C28"/>
    <w:multiLevelType w:val="hybridMultilevel"/>
    <w:tmpl w:val="AB30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C4414"/>
    <w:multiLevelType w:val="hybridMultilevel"/>
    <w:tmpl w:val="08ECC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65840"/>
    <w:multiLevelType w:val="hybridMultilevel"/>
    <w:tmpl w:val="269C9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42450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04B6D"/>
    <w:multiLevelType w:val="hybridMultilevel"/>
    <w:tmpl w:val="C23E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B55CD"/>
    <w:multiLevelType w:val="hybridMultilevel"/>
    <w:tmpl w:val="AAF6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72D2B"/>
    <w:multiLevelType w:val="hybridMultilevel"/>
    <w:tmpl w:val="FD3EC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62600"/>
    <w:multiLevelType w:val="hybridMultilevel"/>
    <w:tmpl w:val="2B269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C1F5E"/>
    <w:multiLevelType w:val="hybridMultilevel"/>
    <w:tmpl w:val="3076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05829"/>
    <w:multiLevelType w:val="hybridMultilevel"/>
    <w:tmpl w:val="AE16F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851DA"/>
    <w:multiLevelType w:val="hybridMultilevel"/>
    <w:tmpl w:val="B218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037F8"/>
    <w:multiLevelType w:val="hybridMultilevel"/>
    <w:tmpl w:val="CC46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63A3D"/>
    <w:multiLevelType w:val="hybridMultilevel"/>
    <w:tmpl w:val="D8BC2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5212F"/>
    <w:multiLevelType w:val="hybridMultilevel"/>
    <w:tmpl w:val="5D003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E4722"/>
    <w:multiLevelType w:val="hybridMultilevel"/>
    <w:tmpl w:val="3912F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7345A"/>
    <w:multiLevelType w:val="hybridMultilevel"/>
    <w:tmpl w:val="6052AE8E"/>
    <w:lvl w:ilvl="0" w:tplc="9B52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9"/>
  </w:num>
  <w:num w:numId="6">
    <w:abstractNumId w:val="16"/>
  </w:num>
  <w:num w:numId="7">
    <w:abstractNumId w:val="6"/>
  </w:num>
  <w:num w:numId="8">
    <w:abstractNumId w:val="7"/>
  </w:num>
  <w:num w:numId="9">
    <w:abstractNumId w:val="21"/>
  </w:num>
  <w:num w:numId="10">
    <w:abstractNumId w:val="12"/>
  </w:num>
  <w:num w:numId="11">
    <w:abstractNumId w:val="10"/>
  </w:num>
  <w:num w:numId="12">
    <w:abstractNumId w:val="23"/>
  </w:num>
  <w:num w:numId="13">
    <w:abstractNumId w:val="14"/>
  </w:num>
  <w:num w:numId="14">
    <w:abstractNumId w:val="0"/>
  </w:num>
  <w:num w:numId="15">
    <w:abstractNumId w:val="15"/>
  </w:num>
  <w:num w:numId="16">
    <w:abstractNumId w:val="17"/>
  </w:num>
  <w:num w:numId="17">
    <w:abstractNumId w:val="20"/>
  </w:num>
  <w:num w:numId="18">
    <w:abstractNumId w:val="3"/>
  </w:num>
  <w:num w:numId="19">
    <w:abstractNumId w:val="25"/>
  </w:num>
  <w:num w:numId="20">
    <w:abstractNumId w:val="13"/>
  </w:num>
  <w:num w:numId="21">
    <w:abstractNumId w:val="5"/>
  </w:num>
  <w:num w:numId="22">
    <w:abstractNumId w:val="26"/>
  </w:num>
  <w:num w:numId="23">
    <w:abstractNumId w:val="24"/>
  </w:num>
  <w:num w:numId="24">
    <w:abstractNumId w:val="18"/>
  </w:num>
  <w:num w:numId="25">
    <w:abstractNumId w:val="22"/>
  </w:num>
  <w:num w:numId="26">
    <w:abstractNumId w:val="1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AA7"/>
    <w:rsid w:val="00056FB9"/>
    <w:rsid w:val="000F7740"/>
    <w:rsid w:val="00143C9C"/>
    <w:rsid w:val="001A19C5"/>
    <w:rsid w:val="001B417A"/>
    <w:rsid w:val="001D53CA"/>
    <w:rsid w:val="00224F1A"/>
    <w:rsid w:val="00235FBA"/>
    <w:rsid w:val="00242AC8"/>
    <w:rsid w:val="00275AD9"/>
    <w:rsid w:val="00290563"/>
    <w:rsid w:val="00292187"/>
    <w:rsid w:val="00297E8A"/>
    <w:rsid w:val="002C05C3"/>
    <w:rsid w:val="00394D54"/>
    <w:rsid w:val="00395AE5"/>
    <w:rsid w:val="003B4810"/>
    <w:rsid w:val="003D2719"/>
    <w:rsid w:val="0042091C"/>
    <w:rsid w:val="00430DEB"/>
    <w:rsid w:val="00445B44"/>
    <w:rsid w:val="004B4AE7"/>
    <w:rsid w:val="004E36E9"/>
    <w:rsid w:val="004F0A4A"/>
    <w:rsid w:val="00521D6F"/>
    <w:rsid w:val="00534A98"/>
    <w:rsid w:val="0055515E"/>
    <w:rsid w:val="00557A17"/>
    <w:rsid w:val="0057216B"/>
    <w:rsid w:val="005848C6"/>
    <w:rsid w:val="005C4018"/>
    <w:rsid w:val="005E05CA"/>
    <w:rsid w:val="00610897"/>
    <w:rsid w:val="00651D49"/>
    <w:rsid w:val="006769BF"/>
    <w:rsid w:val="00690407"/>
    <w:rsid w:val="006925ED"/>
    <w:rsid w:val="006F33F3"/>
    <w:rsid w:val="0070374D"/>
    <w:rsid w:val="007572C2"/>
    <w:rsid w:val="00761A78"/>
    <w:rsid w:val="0076300A"/>
    <w:rsid w:val="0079140D"/>
    <w:rsid w:val="0079167E"/>
    <w:rsid w:val="00791910"/>
    <w:rsid w:val="007B7190"/>
    <w:rsid w:val="007D1F46"/>
    <w:rsid w:val="00817128"/>
    <w:rsid w:val="00865EDC"/>
    <w:rsid w:val="00882326"/>
    <w:rsid w:val="00892429"/>
    <w:rsid w:val="008C7B67"/>
    <w:rsid w:val="008E5A49"/>
    <w:rsid w:val="00973FD8"/>
    <w:rsid w:val="00996FF9"/>
    <w:rsid w:val="00AA4615"/>
    <w:rsid w:val="00AC1AC2"/>
    <w:rsid w:val="00AD209F"/>
    <w:rsid w:val="00AE22FB"/>
    <w:rsid w:val="00B03F34"/>
    <w:rsid w:val="00BC6913"/>
    <w:rsid w:val="00C34918"/>
    <w:rsid w:val="00C72A6D"/>
    <w:rsid w:val="00C86DC2"/>
    <w:rsid w:val="00C91F42"/>
    <w:rsid w:val="00CA1039"/>
    <w:rsid w:val="00D129F6"/>
    <w:rsid w:val="00D14AA7"/>
    <w:rsid w:val="00D5440F"/>
    <w:rsid w:val="00D74B73"/>
    <w:rsid w:val="00D9399B"/>
    <w:rsid w:val="00D97AAC"/>
    <w:rsid w:val="00DB6DD3"/>
    <w:rsid w:val="00E15645"/>
    <w:rsid w:val="00E67C2A"/>
    <w:rsid w:val="00E71AC8"/>
    <w:rsid w:val="00EC4376"/>
    <w:rsid w:val="00EC5C64"/>
    <w:rsid w:val="00F12F88"/>
    <w:rsid w:val="00F17D95"/>
    <w:rsid w:val="00F43281"/>
    <w:rsid w:val="00F464BD"/>
    <w:rsid w:val="00F55931"/>
    <w:rsid w:val="00F76691"/>
    <w:rsid w:val="00FC078D"/>
    <w:rsid w:val="00FE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A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3CA"/>
  </w:style>
  <w:style w:type="paragraph" w:styleId="a7">
    <w:name w:val="footer"/>
    <w:basedOn w:val="a"/>
    <w:link w:val="a8"/>
    <w:uiPriority w:val="99"/>
    <w:unhideWhenUsed/>
    <w:rsid w:val="001D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3CA"/>
  </w:style>
  <w:style w:type="paragraph" w:styleId="a9">
    <w:name w:val="Balloon Text"/>
    <w:basedOn w:val="a"/>
    <w:link w:val="aa"/>
    <w:uiPriority w:val="99"/>
    <w:semiHidden/>
    <w:unhideWhenUsed/>
    <w:rsid w:val="0065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A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3CA"/>
  </w:style>
  <w:style w:type="paragraph" w:styleId="a7">
    <w:name w:val="footer"/>
    <w:basedOn w:val="a"/>
    <w:link w:val="a8"/>
    <w:uiPriority w:val="99"/>
    <w:unhideWhenUsed/>
    <w:rsid w:val="001D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03D1-8AF5-4C08-BB8A-7B8CA930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7058</Words>
  <Characters>40232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2017-10-05T12:49:00Z</cp:lastPrinted>
  <dcterms:created xsi:type="dcterms:W3CDTF">2016-03-06T11:53:00Z</dcterms:created>
  <dcterms:modified xsi:type="dcterms:W3CDTF">2017-10-26T09:12:00Z</dcterms:modified>
</cp:coreProperties>
</file>